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6BCE" w:rsidR="00044F05" w:rsidP="004941D6" w:rsidRDefault="00044F05" w14:paraId="19361627" w14:textId="044E1A6F">
      <w:pPr>
        <w:pStyle w:val="Kop1"/>
        <w:tabs>
          <w:tab w:val="num" w:pos="0"/>
        </w:tabs>
        <w:spacing w:after="0"/>
        <w:jc w:val="both"/>
        <w:rPr>
          <w:rFonts w:asciiTheme="majorHAnsi" w:hAnsiTheme="majorHAnsi" w:cstheme="majorHAnsi"/>
          <w:b/>
          <w:bCs/>
          <w:sz w:val="20"/>
        </w:rPr>
      </w:pPr>
      <w:r w:rsidRPr="002A6BCE">
        <w:rPr>
          <w:rFonts w:asciiTheme="majorHAnsi" w:hAnsiTheme="majorHAnsi" w:cstheme="majorHAnsi"/>
          <w:b/>
          <w:bCs/>
          <w:sz w:val="20"/>
        </w:rPr>
        <w:t xml:space="preserve">BIJLAGE </w:t>
      </w:r>
      <w:r w:rsidRPr="002A6BCE" w:rsidR="00C062A2">
        <w:rPr>
          <w:rFonts w:asciiTheme="majorHAnsi" w:hAnsiTheme="majorHAnsi" w:cstheme="majorHAnsi"/>
          <w:b/>
          <w:bCs/>
          <w:sz w:val="20"/>
        </w:rPr>
        <w:t>1</w:t>
      </w:r>
      <w:r w:rsidRPr="002A6BCE">
        <w:rPr>
          <w:rFonts w:asciiTheme="majorHAnsi" w:hAnsiTheme="majorHAnsi" w:cstheme="majorHAnsi"/>
          <w:b/>
          <w:bCs/>
          <w:sz w:val="20"/>
        </w:rPr>
        <w:t xml:space="preserve"> </w:t>
      </w:r>
      <w:r w:rsidRPr="002A6BCE" w:rsidR="000B64A4">
        <w:rPr>
          <w:rFonts w:asciiTheme="majorHAnsi" w:hAnsiTheme="majorHAnsi" w:cstheme="majorHAnsi"/>
          <w:b/>
          <w:bCs/>
          <w:sz w:val="20"/>
        </w:rPr>
        <w:tab/>
      </w:r>
      <w:r w:rsidRPr="002A6BCE" w:rsidR="000B64A4">
        <w:rPr>
          <w:rFonts w:asciiTheme="majorHAnsi" w:hAnsiTheme="majorHAnsi" w:cstheme="majorHAnsi"/>
          <w:b/>
          <w:bCs/>
          <w:sz w:val="20"/>
        </w:rPr>
        <w:t xml:space="preserve">Formulier </w:t>
      </w:r>
      <w:r w:rsidRPr="002A6BCE" w:rsidR="00C062A2">
        <w:rPr>
          <w:rFonts w:asciiTheme="majorHAnsi" w:hAnsiTheme="majorHAnsi" w:cstheme="majorHAnsi"/>
          <w:b/>
          <w:bCs/>
          <w:sz w:val="20"/>
        </w:rPr>
        <w:t xml:space="preserve">Aanmelding </w:t>
      </w:r>
      <w:r w:rsidR="000C5C0D">
        <w:rPr>
          <w:rFonts w:asciiTheme="majorHAnsi" w:hAnsiTheme="majorHAnsi" w:cstheme="majorHAnsi"/>
          <w:b/>
          <w:bCs/>
          <w:sz w:val="20"/>
        </w:rPr>
        <w:t>Marktbenadering Stompetoren</w:t>
      </w:r>
    </w:p>
    <w:p w:rsidRPr="002A6BCE" w:rsidR="00D64AD8" w:rsidP="00A23427" w:rsidRDefault="00D64AD8" w14:paraId="77E9FF43" w14:textId="77777777">
      <w:pPr>
        <w:jc w:val="both"/>
        <w:rPr>
          <w:rFonts w:eastAsia="Times New Roman" w:asciiTheme="majorHAnsi" w:hAnsiTheme="majorHAnsi" w:cstheme="majorHAnsi"/>
          <w:caps/>
          <w:spacing w:val="4"/>
          <w:sz w:val="20"/>
          <w:szCs w:val="20"/>
          <w:lang w:eastAsia="nl-NL"/>
        </w:rPr>
      </w:pPr>
    </w:p>
    <w:p w:rsidRPr="002A6BCE" w:rsidR="000C02BC" w:rsidP="00A23427" w:rsidRDefault="005B2252" w14:paraId="5547AFF7" w14:textId="77777777">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Naam onderneming:</w:t>
      </w:r>
      <w:r w:rsidRPr="002A6BCE" w:rsidR="005F71B4">
        <w:rPr>
          <w:rStyle w:val="Voetnootmarkering"/>
          <w:rFonts w:eastAsia="Times New Roman" w:asciiTheme="majorHAnsi" w:hAnsiTheme="majorHAnsi" w:cstheme="majorHAnsi"/>
          <w:spacing w:val="4"/>
          <w:sz w:val="20"/>
          <w:szCs w:val="20"/>
          <w:lang w:eastAsia="nl-NL"/>
        </w:rPr>
        <w:footnoteReference w:id="2"/>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sidR="00044F05">
        <w:rPr>
          <w:rFonts w:eastAsia="Times New Roman" w:asciiTheme="majorHAnsi" w:hAnsiTheme="majorHAnsi" w:cstheme="majorHAnsi"/>
          <w:spacing w:val="4"/>
          <w:sz w:val="20"/>
          <w:szCs w:val="20"/>
          <w:lang w:eastAsia="nl-NL"/>
        </w:rPr>
        <w:t>…………………………………………………………………</w:t>
      </w:r>
    </w:p>
    <w:p w:rsidRPr="002A6BCE" w:rsidR="005B2252" w:rsidP="00A23427" w:rsidRDefault="005B2252" w14:paraId="3A3681E1" w14:textId="77777777">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Vestigingsadres:</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Straat en huisnummer:</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44F05" w:rsidP="00A23427" w:rsidRDefault="005B2252" w14:paraId="582164D6" w14:textId="77777777">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Postcode:</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sidR="00044F05">
        <w:rPr>
          <w:rFonts w:eastAsia="Times New Roman" w:asciiTheme="majorHAnsi" w:hAnsiTheme="majorHAnsi" w:cstheme="majorHAnsi"/>
          <w:spacing w:val="4"/>
          <w:sz w:val="20"/>
          <w:szCs w:val="20"/>
          <w:lang w:eastAsia="nl-NL"/>
        </w:rPr>
        <w:t>…………………………………………………………</w:t>
      </w:r>
      <w:r w:rsidRPr="002A6BCE">
        <w:rPr>
          <w:rFonts w:eastAsia="Times New Roman" w:asciiTheme="majorHAnsi" w:hAnsiTheme="majorHAnsi" w:cstheme="majorHAnsi"/>
          <w:spacing w:val="4"/>
          <w:sz w:val="20"/>
          <w:szCs w:val="20"/>
          <w:lang w:eastAsia="nl-NL"/>
        </w:rPr>
        <w:t>………</w:t>
      </w:r>
    </w:p>
    <w:p w:rsidRPr="002A6BCE" w:rsidR="005B2252" w:rsidP="00A23427" w:rsidRDefault="005B2252" w14:paraId="14264641" w14:textId="475863E8">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Vestigingsplaats:</w:t>
      </w:r>
      <w:r w:rsidRPr="002A6BCE">
        <w:rPr>
          <w:rFonts w:eastAsia="Times New Roman" w:asciiTheme="majorHAnsi" w:hAnsiTheme="majorHAnsi" w:cstheme="majorHAnsi"/>
          <w:spacing w:val="4"/>
          <w:sz w:val="20"/>
          <w:szCs w:val="20"/>
          <w:lang w:eastAsia="nl-NL"/>
        </w:rPr>
        <w:tab/>
      </w:r>
      <w:r w:rsidRPr="002A6BCE" w:rsid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5B2252" w:rsidP="00A23427" w:rsidRDefault="005B2252" w14:paraId="1B61DD4B" w14:textId="77156C59">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Telefoonnummer:</w:t>
      </w:r>
      <w:r w:rsidRPr="002A6BCE" w:rsid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5B2252" w:rsidP="00A23427" w:rsidRDefault="005B2252" w14:paraId="14734A22" w14:textId="77777777">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e-mail:</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5B2252" w:rsidP="00A23427" w:rsidRDefault="005B2252" w14:paraId="25EFC38F" w14:textId="0BEA9A2E">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Postadres</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Postbus:</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5B2252" w:rsidP="00A23427" w:rsidRDefault="005B2252" w14:paraId="7A2E0A2E" w14:textId="77777777">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Postcode:</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5B2252" w:rsidP="00A23427" w:rsidRDefault="005B2252" w14:paraId="5349809E" w14:textId="77777777">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Plaats:</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44F05" w:rsidP="00A23427" w:rsidRDefault="005F71B4" w14:paraId="45D81B9E" w14:textId="77777777">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Kamer van Koophandel nummer</w:t>
      </w:r>
      <w:r w:rsidRPr="002A6BCE">
        <w:rPr>
          <w:rStyle w:val="Voetnootmarkering"/>
          <w:rFonts w:eastAsia="Times New Roman" w:asciiTheme="majorHAnsi" w:hAnsiTheme="majorHAnsi" w:cstheme="majorHAnsi"/>
          <w:spacing w:val="4"/>
          <w:sz w:val="20"/>
          <w:szCs w:val="20"/>
          <w:lang w:eastAsia="nl-NL"/>
        </w:rPr>
        <w:footnoteReference w:id="3"/>
      </w:r>
      <w:r w:rsidRPr="002A6BCE" w:rsidR="00044F05">
        <w:rPr>
          <w:rFonts w:eastAsia="Times New Roman" w:asciiTheme="majorHAnsi" w:hAnsiTheme="majorHAnsi" w:cstheme="majorHAnsi"/>
          <w:spacing w:val="4"/>
          <w:sz w:val="20"/>
          <w:szCs w:val="20"/>
          <w:lang w:eastAsia="nl-NL"/>
        </w:rPr>
        <w:tab/>
      </w:r>
      <w:r w:rsidRPr="002A6BCE" w:rsidR="005B2252">
        <w:rPr>
          <w:rFonts w:eastAsia="Times New Roman" w:asciiTheme="majorHAnsi" w:hAnsiTheme="majorHAnsi" w:cstheme="majorHAnsi"/>
          <w:spacing w:val="4"/>
          <w:sz w:val="20"/>
          <w:szCs w:val="20"/>
          <w:lang w:eastAsia="nl-NL"/>
        </w:rPr>
        <w:tab/>
      </w:r>
      <w:r w:rsidRPr="002A6BCE" w:rsidR="005B2252">
        <w:rPr>
          <w:rFonts w:eastAsia="Times New Roman" w:asciiTheme="majorHAnsi" w:hAnsiTheme="majorHAnsi" w:cstheme="majorHAnsi"/>
          <w:spacing w:val="4"/>
          <w:sz w:val="20"/>
          <w:szCs w:val="20"/>
          <w:lang w:eastAsia="nl-NL"/>
        </w:rPr>
        <w:tab/>
      </w:r>
      <w:r w:rsidRPr="002A6BCE" w:rsidR="000A018F">
        <w:rPr>
          <w:rFonts w:eastAsia="Times New Roman" w:asciiTheme="majorHAnsi" w:hAnsiTheme="majorHAnsi" w:cstheme="majorHAnsi"/>
          <w:spacing w:val="4"/>
          <w:sz w:val="20"/>
          <w:szCs w:val="20"/>
          <w:lang w:eastAsia="nl-NL"/>
        </w:rPr>
        <w:t>…………………………………………………………………</w:t>
      </w:r>
    </w:p>
    <w:p w:rsidRPr="002A6BCE" w:rsidR="0013625C" w:rsidP="00A23427" w:rsidRDefault="0013625C" w14:paraId="21CCDFD5" w14:textId="77777777">
      <w:pPr>
        <w:spacing w:after="0" w:line="400" w:lineRule="exact"/>
        <w:jc w:val="both"/>
        <w:rPr>
          <w:rFonts w:eastAsia="Times New Roman" w:asciiTheme="majorHAnsi" w:hAnsiTheme="majorHAnsi" w:cstheme="majorHAnsi"/>
          <w:spacing w:val="4"/>
          <w:sz w:val="20"/>
          <w:szCs w:val="20"/>
          <w:lang w:eastAsia="nl-NL"/>
        </w:rPr>
      </w:pPr>
    </w:p>
    <w:tbl>
      <w:tblPr>
        <w:tblStyle w:val="Tabelraster"/>
        <w:tblW w:w="0" w:type="auto"/>
        <w:tblInd w:w="2122" w:type="dxa"/>
        <w:tblLook w:val="04A0" w:firstRow="1" w:lastRow="0" w:firstColumn="1" w:lastColumn="0" w:noHBand="0" w:noVBand="1"/>
      </w:tblPr>
      <w:tblGrid>
        <w:gridCol w:w="6940"/>
      </w:tblGrid>
      <w:tr w:rsidRPr="002A6BCE" w:rsidR="001B6E4F" w:rsidTr="001C767F" w14:paraId="20C0AF95" w14:textId="77777777">
        <w:trPr>
          <w:trHeight w:val="1297"/>
        </w:trPr>
        <w:tc>
          <w:tcPr>
            <w:tcW w:w="6940" w:type="dxa"/>
          </w:tcPr>
          <w:p w:rsidRPr="002A6BCE" w:rsidR="0013625C" w:rsidP="00A23427" w:rsidRDefault="000A018F" w14:paraId="42B78D31" w14:textId="0EEB8148">
            <w:pPr>
              <w:spacing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Gegevens contactpersoon van de onderneming</w:t>
            </w:r>
            <w:r w:rsidRPr="002A6BCE" w:rsidR="00065E8E">
              <w:rPr>
                <w:rFonts w:eastAsia="Times New Roman" w:asciiTheme="majorHAnsi" w:hAnsiTheme="majorHAnsi" w:cstheme="majorHAnsi"/>
                <w:spacing w:val="4"/>
                <w:sz w:val="20"/>
                <w:szCs w:val="20"/>
                <w:lang w:eastAsia="nl-NL"/>
              </w:rPr>
              <w:t>, met wie het contact zal verlopen</w:t>
            </w:r>
            <w:r w:rsidRPr="002A6BCE">
              <w:rPr>
                <w:rFonts w:eastAsia="Times New Roman" w:asciiTheme="majorHAnsi" w:hAnsiTheme="majorHAnsi" w:cstheme="majorHAnsi"/>
                <w:spacing w:val="4"/>
                <w:sz w:val="20"/>
                <w:szCs w:val="20"/>
                <w:lang w:eastAsia="nl-NL"/>
              </w:rPr>
              <w:t>:</w:t>
            </w:r>
          </w:p>
          <w:p w:rsidRPr="002A6BCE" w:rsidR="001B6E4F" w:rsidP="00A23427" w:rsidRDefault="001B6E4F" w14:paraId="516930DF" w14:textId="05A5BFB1">
            <w:pPr>
              <w:spacing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Naam:</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1B6E4F" w:rsidP="00A23427" w:rsidRDefault="001B6E4F" w14:paraId="4B84BBBE" w14:textId="0D7F246C">
            <w:pPr>
              <w:spacing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Telefoonnummer:</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1B6E4F" w:rsidP="00A23427" w:rsidRDefault="001B6E4F" w14:paraId="68D0790C" w14:textId="216E32FB">
            <w:pPr>
              <w:spacing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e-mail:</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tc>
      </w:tr>
    </w:tbl>
    <w:p w:rsidRPr="002A6BCE" w:rsidR="0013625C" w:rsidP="00A23427" w:rsidRDefault="0013625C" w14:paraId="49996F16" w14:textId="77777777">
      <w:pPr>
        <w:spacing w:after="0" w:line="400" w:lineRule="exact"/>
        <w:jc w:val="both"/>
        <w:rPr>
          <w:rFonts w:eastAsia="Times New Roman" w:asciiTheme="majorHAnsi" w:hAnsiTheme="majorHAnsi" w:cstheme="majorHAnsi"/>
          <w:spacing w:val="4"/>
          <w:sz w:val="20"/>
          <w:szCs w:val="20"/>
          <w:lang w:eastAsia="nl-NL"/>
        </w:rPr>
      </w:pPr>
    </w:p>
    <w:p w:rsidR="000A018F" w:rsidP="00A23427" w:rsidRDefault="000A018F" w14:paraId="288A7737" w14:textId="0145033F">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Indien van toepassing: deelnemers samenwerkingsverband:</w:t>
      </w:r>
    </w:p>
    <w:p w:rsidRPr="002A6BCE" w:rsidR="002A6BCE" w:rsidP="00A23427" w:rsidRDefault="002A6BCE" w14:paraId="4F9A269B" w14:textId="77777777">
      <w:pPr>
        <w:spacing w:after="0" w:line="400" w:lineRule="exact"/>
        <w:jc w:val="both"/>
        <w:rPr>
          <w:rFonts w:eastAsia="Times New Roman" w:asciiTheme="majorHAnsi" w:hAnsiTheme="majorHAnsi" w:cstheme="majorHAnsi"/>
          <w:spacing w:val="4"/>
          <w:sz w:val="20"/>
          <w:szCs w:val="20"/>
          <w:lang w:eastAsia="nl-NL"/>
        </w:rPr>
      </w:pPr>
    </w:p>
    <w:p w:rsidRPr="002A6BCE" w:rsidR="000A018F" w:rsidP="00A23427" w:rsidRDefault="000A018F" w14:paraId="630C537E" w14:textId="06F6D9BD">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1.</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sidR="00E06913">
        <w:rPr>
          <w:rFonts w:eastAsia="Times New Roman" w:asciiTheme="majorHAnsi" w:hAnsiTheme="majorHAnsi" w:cstheme="majorHAnsi"/>
          <w:spacing w:val="4"/>
          <w:sz w:val="20"/>
          <w:szCs w:val="20"/>
          <w:lang w:eastAsia="nl-NL"/>
        </w:rPr>
        <w:t>Organisatie</w:t>
      </w:r>
      <w:r w:rsidRPr="002A6BCE">
        <w:rPr>
          <w:rFonts w:eastAsia="Times New Roman" w:asciiTheme="majorHAnsi" w:hAnsiTheme="majorHAnsi" w:cstheme="majorHAnsi"/>
          <w:spacing w:val="4"/>
          <w:sz w:val="20"/>
          <w:szCs w:val="20"/>
          <w:lang w:eastAsia="nl-NL"/>
        </w:rPr>
        <w:t>:</w:t>
      </w:r>
      <w:r w:rsidRPr="002A6BCE">
        <w:rPr>
          <w:rFonts w:eastAsia="Times New Roman" w:asciiTheme="majorHAnsi" w:hAnsiTheme="majorHAnsi" w:cstheme="majorHAnsi"/>
          <w:spacing w:val="4"/>
          <w:sz w:val="20"/>
          <w:szCs w:val="20"/>
          <w:lang w:eastAsia="nl-NL"/>
        </w:rPr>
        <w:tab/>
      </w:r>
      <w:r w:rsidRPr="002A6BCE" w:rsidR="00F00A95">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E06913" w:rsidP="00A23427" w:rsidRDefault="00E06913" w14:paraId="2CC519CE" w14:textId="207BC848">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Naam:</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A018F" w:rsidP="00A23427" w:rsidRDefault="000A018F" w14:paraId="6AEBFE4C" w14:textId="61A4F104">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Telefoonnummer:</w:t>
      </w:r>
      <w:r w:rsidRPr="002A6BCE" w:rsid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000A018F" w:rsidP="00A23427" w:rsidRDefault="000A018F" w14:paraId="7A8792F5" w14:textId="2D613015">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e-mail:</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2A6BCE" w:rsidP="00A23427" w:rsidRDefault="002A6BCE" w14:paraId="047E6DC0" w14:textId="77777777">
      <w:pPr>
        <w:spacing w:after="0" w:line="400" w:lineRule="exact"/>
        <w:ind w:left="1416" w:firstLine="708"/>
        <w:jc w:val="both"/>
        <w:rPr>
          <w:rFonts w:eastAsia="Times New Roman" w:asciiTheme="majorHAnsi" w:hAnsiTheme="majorHAnsi" w:cstheme="majorHAnsi"/>
          <w:spacing w:val="4"/>
          <w:sz w:val="20"/>
          <w:szCs w:val="20"/>
          <w:lang w:eastAsia="nl-NL"/>
        </w:rPr>
      </w:pPr>
    </w:p>
    <w:p w:rsidRPr="002A6BCE" w:rsidR="000A018F" w:rsidP="00A23427" w:rsidRDefault="000A018F" w14:paraId="3E1DA9D4" w14:textId="51038778">
      <w:pPr>
        <w:spacing w:after="0" w:line="40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2.</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sidR="00E06913">
        <w:rPr>
          <w:rFonts w:eastAsia="Times New Roman" w:asciiTheme="majorHAnsi" w:hAnsiTheme="majorHAnsi" w:cstheme="majorHAnsi"/>
          <w:spacing w:val="4"/>
          <w:sz w:val="20"/>
          <w:szCs w:val="20"/>
          <w:lang w:eastAsia="nl-NL"/>
        </w:rPr>
        <w:t>Organisatie</w:t>
      </w:r>
      <w:r w:rsidRPr="002A6BCE">
        <w:rPr>
          <w:rFonts w:eastAsia="Times New Roman" w:asciiTheme="majorHAnsi" w:hAnsiTheme="majorHAnsi" w:cstheme="majorHAnsi"/>
          <w:spacing w:val="4"/>
          <w:sz w:val="20"/>
          <w:szCs w:val="20"/>
          <w:lang w:eastAsia="nl-NL"/>
        </w:rPr>
        <w:t>:</w:t>
      </w:r>
      <w:r w:rsidRPr="002A6BCE" w:rsidR="005C4817">
        <w:rPr>
          <w:rFonts w:eastAsia="Times New Roman" w:asciiTheme="majorHAnsi" w:hAnsiTheme="majorHAnsi" w:cstheme="majorHAnsi"/>
          <w:spacing w:val="4"/>
          <w:sz w:val="20"/>
          <w:szCs w:val="20"/>
          <w:lang w:eastAsia="nl-NL"/>
        </w:rPr>
        <w:t xml:space="preserve"> </w:t>
      </w:r>
      <w:r w:rsidRPr="002A6BCE" w:rsidR="005C4817">
        <w:rPr>
          <w:rFonts w:eastAsia="Times New Roman" w:asciiTheme="majorHAnsi" w:hAnsiTheme="majorHAnsi" w:cstheme="majorHAnsi"/>
          <w:spacing w:val="4"/>
          <w:sz w:val="20"/>
          <w:szCs w:val="20"/>
          <w:lang w:eastAsia="nl-NL"/>
        </w:rPr>
        <w:tab/>
      </w:r>
      <w:r w:rsidRPr="002A6BCE" w:rsidR="005C4817">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E06913" w:rsidP="00A23427" w:rsidRDefault="00E06913" w14:paraId="7A08C4ED" w14:textId="77777777">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Naam:</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A018F" w:rsidP="00A23427" w:rsidRDefault="000A018F" w14:paraId="1309085A" w14:textId="0FBEFF9F">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Telefoonnummer:</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A018F" w:rsidP="00A23427" w:rsidRDefault="000A018F" w14:paraId="5C923278" w14:textId="77777777">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e-mail:</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A018F" w:rsidP="00A23427" w:rsidRDefault="0013625C" w14:paraId="6FA71443" w14:textId="1E477F47">
      <w:pPr>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br w:type="page"/>
      </w:r>
      <w:r w:rsidRPr="002A6BCE" w:rsidR="000A018F">
        <w:rPr>
          <w:rFonts w:eastAsia="Times New Roman" w:asciiTheme="majorHAnsi" w:hAnsiTheme="majorHAnsi" w:cstheme="majorHAnsi"/>
          <w:spacing w:val="4"/>
          <w:sz w:val="20"/>
          <w:szCs w:val="20"/>
          <w:lang w:eastAsia="nl-NL"/>
        </w:rPr>
        <w:t>3.</w:t>
      </w:r>
      <w:r w:rsidRPr="002A6BCE" w:rsidR="000A018F">
        <w:rPr>
          <w:rFonts w:eastAsia="Times New Roman" w:asciiTheme="majorHAnsi" w:hAnsiTheme="majorHAnsi" w:cstheme="majorHAnsi"/>
          <w:spacing w:val="4"/>
          <w:sz w:val="20"/>
          <w:szCs w:val="20"/>
          <w:lang w:eastAsia="nl-NL"/>
        </w:rPr>
        <w:tab/>
      </w:r>
      <w:r w:rsidRPr="002A6BCE" w:rsidR="000A018F">
        <w:rPr>
          <w:rFonts w:eastAsia="Times New Roman" w:asciiTheme="majorHAnsi" w:hAnsiTheme="majorHAnsi" w:cstheme="majorHAnsi"/>
          <w:spacing w:val="4"/>
          <w:sz w:val="20"/>
          <w:szCs w:val="20"/>
          <w:lang w:eastAsia="nl-NL"/>
        </w:rPr>
        <w:tab/>
      </w:r>
      <w:r w:rsidRPr="002A6BCE" w:rsidR="000A018F">
        <w:rPr>
          <w:rFonts w:eastAsia="Times New Roman" w:asciiTheme="majorHAnsi" w:hAnsiTheme="majorHAnsi" w:cstheme="majorHAnsi"/>
          <w:spacing w:val="4"/>
          <w:sz w:val="20"/>
          <w:szCs w:val="20"/>
          <w:lang w:eastAsia="nl-NL"/>
        </w:rPr>
        <w:tab/>
      </w:r>
      <w:r w:rsidRPr="002A6BCE" w:rsidR="005C4817">
        <w:rPr>
          <w:rFonts w:eastAsia="Times New Roman" w:asciiTheme="majorHAnsi" w:hAnsiTheme="majorHAnsi" w:cstheme="majorHAnsi"/>
          <w:spacing w:val="4"/>
          <w:sz w:val="20"/>
          <w:szCs w:val="20"/>
          <w:lang w:eastAsia="nl-NL"/>
        </w:rPr>
        <w:t xml:space="preserve">Organisatie: </w:t>
      </w:r>
      <w:r w:rsidRPr="002A6BCE" w:rsidR="005C4817">
        <w:rPr>
          <w:rFonts w:eastAsia="Times New Roman" w:asciiTheme="majorHAnsi" w:hAnsiTheme="majorHAnsi" w:cstheme="majorHAnsi"/>
          <w:spacing w:val="4"/>
          <w:sz w:val="20"/>
          <w:szCs w:val="20"/>
          <w:lang w:eastAsia="nl-NL"/>
        </w:rPr>
        <w:tab/>
      </w:r>
      <w:r w:rsidRPr="002A6BCE" w:rsidR="005C4817">
        <w:rPr>
          <w:rFonts w:eastAsia="Times New Roman" w:asciiTheme="majorHAnsi" w:hAnsiTheme="majorHAnsi" w:cstheme="majorHAnsi"/>
          <w:spacing w:val="4"/>
          <w:sz w:val="20"/>
          <w:szCs w:val="20"/>
          <w:lang w:eastAsia="nl-NL"/>
        </w:rPr>
        <w:tab/>
      </w:r>
      <w:r w:rsidRPr="002A6BCE" w:rsidR="000A018F">
        <w:rPr>
          <w:rFonts w:eastAsia="Times New Roman" w:asciiTheme="majorHAnsi" w:hAnsiTheme="majorHAnsi" w:cstheme="majorHAnsi"/>
          <w:spacing w:val="4"/>
          <w:sz w:val="20"/>
          <w:szCs w:val="20"/>
          <w:lang w:eastAsia="nl-NL"/>
        </w:rPr>
        <w:t>………………………………………………………………….</w:t>
      </w:r>
    </w:p>
    <w:p w:rsidRPr="002A6BCE" w:rsidR="005C4817" w:rsidP="00A23427" w:rsidRDefault="005C4817" w14:paraId="6A430044" w14:textId="276E19E7">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Naam:</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A018F" w:rsidP="00A23427" w:rsidRDefault="000A018F" w14:paraId="77C1330A" w14:textId="4C3D6470">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Telefoonnummer:</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A018F" w:rsidP="00A23427" w:rsidRDefault="000A018F" w14:paraId="49D00BA1" w14:textId="77777777">
      <w:pPr>
        <w:spacing w:after="0" w:line="400" w:lineRule="exact"/>
        <w:ind w:left="1416" w:firstLine="708"/>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e-mail:</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p>
    <w:p w:rsidRPr="002A6BCE" w:rsidR="000A018F" w:rsidP="4D951DF5" w:rsidRDefault="000A018F" w14:paraId="4D5B0936" w14:textId="77777777" w14:noSpellErr="1">
      <w:pPr>
        <w:spacing w:after="0" w:line="400" w:lineRule="exact"/>
        <w:jc w:val="both"/>
        <w:rPr>
          <w:rFonts w:ascii="Calibri Light" w:hAnsi="Calibri Light" w:eastAsia="Times New Roman" w:cs="Calibri Light" w:asciiTheme="majorAscii" w:hAnsiTheme="majorAscii" w:cstheme="majorAscii"/>
          <w:spacing w:val="4"/>
          <w:sz w:val="20"/>
          <w:szCs w:val="20"/>
          <w:lang w:eastAsia="nl-NL"/>
        </w:rPr>
      </w:pPr>
    </w:p>
    <w:p w:rsidR="4D951DF5" w:rsidP="4D951DF5" w:rsidRDefault="4D951DF5" w14:paraId="14447E30" w14:textId="56769BA5">
      <w:pPr>
        <w:spacing w:after="0" w:line="400" w:lineRule="exact"/>
        <w:jc w:val="both"/>
        <w:rPr>
          <w:rFonts w:ascii="Calibri Light" w:hAnsi="Calibri Light" w:eastAsia="Times New Roman" w:cs="Calibri Light" w:asciiTheme="majorAscii" w:hAnsiTheme="majorAscii" w:cstheme="majorAscii"/>
          <w:sz w:val="20"/>
          <w:szCs w:val="20"/>
          <w:lang w:eastAsia="nl-NL"/>
        </w:rPr>
      </w:pPr>
    </w:p>
    <w:p w:rsidRPr="002A6BCE" w:rsidR="00C062A2" w:rsidP="00A23427" w:rsidRDefault="002A6BCE" w14:paraId="7238BAB3" w14:textId="2498629D">
      <w:pPr>
        <w:jc w:val="both"/>
        <w:rPr>
          <w:rFonts w:asciiTheme="majorHAnsi" w:hAnsiTheme="majorHAnsi" w:cstheme="majorHAnsi"/>
          <w:b/>
          <w:bCs/>
          <w:sz w:val="20"/>
          <w:szCs w:val="20"/>
        </w:rPr>
      </w:pPr>
      <w:r w:rsidRPr="002A6BCE">
        <w:rPr>
          <w:rFonts w:asciiTheme="majorHAnsi" w:hAnsiTheme="majorHAnsi" w:cstheme="majorHAnsi"/>
          <w:b/>
          <w:bCs/>
          <w:sz w:val="20"/>
          <w:szCs w:val="20"/>
        </w:rPr>
        <w:t>AANMELDING</w:t>
      </w:r>
    </w:p>
    <w:p w:rsidR="00EF5E16" w:rsidP="005104DB" w:rsidRDefault="00C062A2" w14:paraId="32A92F2F" w14:textId="44386364">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Ondergetekende </w:t>
      </w:r>
      <w:r w:rsidRPr="00294757">
        <w:rPr>
          <w:rFonts w:eastAsia="Times New Roman" w:asciiTheme="majorHAnsi" w:hAnsiTheme="majorHAnsi" w:cstheme="majorHAnsi"/>
          <w:spacing w:val="4"/>
          <w:sz w:val="20"/>
          <w:szCs w:val="20"/>
          <w:lang w:eastAsia="nl-NL"/>
        </w:rPr>
        <w:t xml:space="preserve">verklaart door ondertekening en indiening van dit formulier zich aan te melden voor de procedure </w:t>
      </w:r>
      <w:r w:rsidRPr="00294757" w:rsidR="002A6BCE">
        <w:rPr>
          <w:rFonts w:eastAsia="Times New Roman" w:asciiTheme="majorHAnsi" w:hAnsiTheme="majorHAnsi" w:cstheme="majorHAnsi"/>
          <w:spacing w:val="4"/>
          <w:sz w:val="20"/>
          <w:szCs w:val="20"/>
          <w:lang w:eastAsia="nl-NL"/>
        </w:rPr>
        <w:t xml:space="preserve">inzake </w:t>
      </w:r>
      <w:r w:rsidR="00615889">
        <w:rPr>
          <w:rFonts w:eastAsia="Times New Roman" w:asciiTheme="majorHAnsi" w:hAnsiTheme="majorHAnsi" w:cstheme="majorHAnsi"/>
          <w:spacing w:val="4"/>
          <w:sz w:val="20"/>
          <w:szCs w:val="20"/>
          <w:lang w:eastAsia="nl-NL"/>
        </w:rPr>
        <w:t>Stompetoren</w:t>
      </w:r>
      <w:r w:rsidRPr="00294757" w:rsidR="00426F23">
        <w:rPr>
          <w:rFonts w:eastAsia="Times New Roman" w:asciiTheme="majorHAnsi" w:hAnsiTheme="majorHAnsi" w:cstheme="majorHAnsi"/>
          <w:spacing w:val="4"/>
          <w:sz w:val="20"/>
          <w:szCs w:val="20"/>
          <w:lang w:eastAsia="nl-NL"/>
        </w:rPr>
        <w:t xml:space="preserve"> </w:t>
      </w:r>
      <w:r w:rsidR="00B75074">
        <w:rPr>
          <w:rFonts w:eastAsia="Times New Roman" w:asciiTheme="majorHAnsi" w:hAnsiTheme="majorHAnsi" w:cstheme="majorHAnsi"/>
          <w:spacing w:val="4"/>
          <w:sz w:val="20"/>
          <w:szCs w:val="20"/>
          <w:lang w:eastAsia="nl-NL"/>
        </w:rPr>
        <w:t xml:space="preserve">van </w:t>
      </w:r>
      <w:r w:rsidR="00557040">
        <w:rPr>
          <w:rFonts w:eastAsia="Times New Roman" w:asciiTheme="majorHAnsi" w:hAnsiTheme="majorHAnsi" w:cstheme="majorHAnsi"/>
          <w:spacing w:val="4"/>
          <w:sz w:val="20"/>
          <w:szCs w:val="20"/>
          <w:lang w:eastAsia="nl-NL"/>
        </w:rPr>
        <w:t>Fonds Toekomst Kerkgebouwen</w:t>
      </w:r>
      <w:r w:rsidRPr="00294757" w:rsidR="006E3C8A">
        <w:rPr>
          <w:rFonts w:eastAsia="Times New Roman" w:asciiTheme="majorHAnsi" w:hAnsiTheme="majorHAnsi" w:cstheme="majorHAnsi"/>
          <w:spacing w:val="4"/>
          <w:sz w:val="20"/>
          <w:szCs w:val="20"/>
          <w:lang w:eastAsia="nl-NL"/>
        </w:rPr>
        <w:t xml:space="preserve"> </w:t>
      </w:r>
      <w:r w:rsidRPr="00294757">
        <w:rPr>
          <w:rFonts w:eastAsia="Times New Roman" w:asciiTheme="majorHAnsi" w:hAnsiTheme="majorHAnsi" w:cstheme="majorHAnsi"/>
          <w:spacing w:val="4"/>
          <w:sz w:val="20"/>
          <w:szCs w:val="20"/>
          <w:lang w:eastAsia="nl-NL"/>
        </w:rPr>
        <w:t xml:space="preserve">conform de voorwaarden en uitgangspunten zoals omschreven in de </w:t>
      </w:r>
      <w:r w:rsidR="00557040">
        <w:rPr>
          <w:rFonts w:eastAsia="Times New Roman" w:asciiTheme="majorHAnsi" w:hAnsiTheme="majorHAnsi" w:cstheme="majorHAnsi"/>
          <w:spacing w:val="4"/>
          <w:sz w:val="20"/>
          <w:szCs w:val="20"/>
          <w:lang w:eastAsia="nl-NL"/>
        </w:rPr>
        <w:t>Gunnings</w:t>
      </w:r>
      <w:r w:rsidRPr="00294757">
        <w:rPr>
          <w:rFonts w:eastAsia="Times New Roman" w:asciiTheme="majorHAnsi" w:hAnsiTheme="majorHAnsi" w:cstheme="majorHAnsi"/>
          <w:spacing w:val="4"/>
          <w:sz w:val="20"/>
          <w:szCs w:val="20"/>
          <w:lang w:eastAsia="nl-NL"/>
        </w:rPr>
        <w:t>leidraad</w:t>
      </w:r>
      <w:r w:rsidR="000A1954">
        <w:rPr>
          <w:rFonts w:eastAsia="Times New Roman" w:asciiTheme="majorHAnsi" w:hAnsiTheme="majorHAnsi" w:cstheme="majorHAnsi"/>
          <w:spacing w:val="4"/>
          <w:sz w:val="20"/>
          <w:szCs w:val="20"/>
          <w:lang w:eastAsia="nl-NL"/>
        </w:rPr>
        <w:t xml:space="preserve">. </w:t>
      </w:r>
    </w:p>
    <w:p w:rsidR="005104DB" w:rsidP="005104DB" w:rsidRDefault="005104DB" w14:paraId="23C3E2A2" w14:textId="77777777">
      <w:pPr>
        <w:spacing w:after="0" w:line="260" w:lineRule="exact"/>
        <w:jc w:val="both"/>
        <w:rPr>
          <w:rFonts w:asciiTheme="majorHAnsi" w:hAnsiTheme="majorHAnsi" w:cstheme="majorHAnsi"/>
          <w:b/>
          <w:bCs/>
          <w:sz w:val="20"/>
          <w:szCs w:val="20"/>
        </w:rPr>
      </w:pPr>
    </w:p>
    <w:p w:rsidRPr="002A6BCE" w:rsidR="000A018F" w:rsidP="00A23427" w:rsidRDefault="00C062A2" w14:paraId="0975DFF0" w14:textId="7C9D1E88">
      <w:pPr>
        <w:jc w:val="both"/>
        <w:rPr>
          <w:rFonts w:asciiTheme="majorHAnsi" w:hAnsiTheme="majorHAnsi" w:cstheme="majorHAnsi"/>
          <w:b/>
          <w:bCs/>
          <w:sz w:val="20"/>
          <w:szCs w:val="20"/>
        </w:rPr>
      </w:pPr>
      <w:r w:rsidRPr="002A6BCE">
        <w:rPr>
          <w:rFonts w:asciiTheme="majorHAnsi" w:hAnsiTheme="majorHAnsi" w:cstheme="majorHAnsi"/>
          <w:b/>
          <w:bCs/>
          <w:sz w:val="20"/>
          <w:szCs w:val="20"/>
        </w:rPr>
        <w:t>UITSLUITINGSGRONDEN</w:t>
      </w:r>
    </w:p>
    <w:p w:rsidRPr="002A6BCE" w:rsidR="000A018F" w:rsidP="00A23427" w:rsidRDefault="005B2252" w14:paraId="0A1CC232" w14:textId="77777777">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Ondergetekende </w:t>
      </w:r>
      <w:r w:rsidRPr="002A6BCE" w:rsidR="00044F05">
        <w:rPr>
          <w:rFonts w:eastAsia="Times New Roman" w:asciiTheme="majorHAnsi" w:hAnsiTheme="majorHAnsi" w:cstheme="majorHAnsi"/>
          <w:spacing w:val="4"/>
          <w:sz w:val="20"/>
          <w:szCs w:val="20"/>
          <w:lang w:eastAsia="nl-NL"/>
        </w:rPr>
        <w:t xml:space="preserve">verklaart </w:t>
      </w:r>
      <w:r w:rsidRPr="002A6BCE">
        <w:rPr>
          <w:rFonts w:eastAsia="Times New Roman" w:asciiTheme="majorHAnsi" w:hAnsiTheme="majorHAnsi" w:cstheme="majorHAnsi"/>
          <w:spacing w:val="4"/>
          <w:sz w:val="20"/>
          <w:szCs w:val="20"/>
          <w:lang w:eastAsia="nl-NL"/>
        </w:rPr>
        <w:t>hierbij</w:t>
      </w:r>
      <w:r w:rsidRPr="002A6BCE" w:rsidR="00044F05">
        <w:rPr>
          <w:rFonts w:eastAsia="Times New Roman" w:asciiTheme="majorHAnsi" w:hAnsiTheme="majorHAnsi" w:cstheme="majorHAnsi"/>
          <w:spacing w:val="4"/>
          <w:sz w:val="20"/>
          <w:szCs w:val="20"/>
          <w:lang w:eastAsia="nl-NL"/>
        </w:rPr>
        <w:t xml:space="preserve"> dat</w:t>
      </w:r>
      <w:r w:rsidRPr="002A6BCE">
        <w:rPr>
          <w:rFonts w:eastAsia="Times New Roman" w:asciiTheme="majorHAnsi" w:hAnsiTheme="majorHAnsi" w:cstheme="majorHAnsi"/>
          <w:spacing w:val="4"/>
          <w:sz w:val="20"/>
          <w:szCs w:val="20"/>
          <w:lang w:eastAsia="nl-NL"/>
        </w:rPr>
        <w:t>:</w:t>
      </w:r>
    </w:p>
    <w:p w:rsidRPr="002A6BCE" w:rsidR="005F71B4" w:rsidP="00231B17" w:rsidRDefault="00044F05" w14:paraId="0C52C0FF" w14:textId="6A4BFC56">
      <w:pPr>
        <w:pStyle w:val="Lijstalinea"/>
        <w:numPr>
          <w:ilvl w:val="0"/>
          <w:numId w:val="13"/>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zijn onderneming of een bestuurder ervan in de vier jaar voorafgaand aan het tijdstip van het indienen van het verzoek tot deelneming of de inschrijving </w:t>
      </w:r>
      <w:r w:rsidRPr="002A6BCE">
        <w:rPr>
          <w:rFonts w:eastAsia="Times New Roman" w:asciiTheme="majorHAnsi" w:hAnsiTheme="majorHAnsi" w:cstheme="majorHAnsi"/>
          <w:spacing w:val="4"/>
          <w:sz w:val="20"/>
          <w:szCs w:val="20"/>
          <w:u w:val="single"/>
          <w:lang w:eastAsia="nl-NL"/>
        </w:rPr>
        <w:t>niet bij een onherroepelijke rechterlijke uitspraak veroordeeld is</w:t>
      </w:r>
      <w:r w:rsidRPr="002A6BCE">
        <w:rPr>
          <w:rFonts w:eastAsia="Times New Roman" w:asciiTheme="majorHAnsi" w:hAnsiTheme="majorHAnsi" w:cstheme="majorHAnsi"/>
          <w:spacing w:val="4"/>
          <w:sz w:val="20"/>
          <w:szCs w:val="20"/>
          <w:lang w:eastAsia="nl-NL"/>
        </w:rPr>
        <w:t xml:space="preserve"> (onder uitsluitingsgronden vallen in ieder geval veroordelingen op grond van de volgende artikelen uit het Wetboek van Strafrecht: 140, 177, 177a, 178, 225, 226, 227, 227a, 227b of 323a, 328ter, tweede lid, 420bis, 420ter of 420quater) wegens</w:t>
      </w:r>
      <w:r w:rsidR="002A6BCE">
        <w:rPr>
          <w:rFonts w:eastAsia="Times New Roman" w:asciiTheme="majorHAnsi" w:hAnsiTheme="majorHAnsi" w:cstheme="majorHAnsi"/>
          <w:spacing w:val="4"/>
          <w:sz w:val="20"/>
          <w:szCs w:val="20"/>
          <w:lang w:eastAsia="nl-NL"/>
        </w:rPr>
        <w:t>:</w:t>
      </w:r>
    </w:p>
    <w:p w:rsidRPr="002A6BCE" w:rsidR="000C02BC" w:rsidP="00A23427" w:rsidRDefault="00044F05" w14:paraId="5DC2BF64" w14:textId="77777777">
      <w:pPr>
        <w:pStyle w:val="Lijstalinea"/>
        <w:numPr>
          <w:ilvl w:val="1"/>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u w:val="single"/>
          <w:lang w:eastAsia="nl-NL"/>
        </w:rPr>
        <w:t>deelname aan een criminele organisatie</w:t>
      </w:r>
      <w:r w:rsidRPr="002A6BCE">
        <w:rPr>
          <w:rFonts w:eastAsia="Times New Roman" w:asciiTheme="majorHAnsi" w:hAnsiTheme="majorHAnsi" w:cstheme="majorHAnsi"/>
          <w:spacing w:val="4"/>
          <w:sz w:val="20"/>
          <w:szCs w:val="20"/>
          <w:lang w:eastAsia="nl-NL"/>
        </w:rPr>
        <w:t>; hieronder vallen de volgende gedragingen:</w:t>
      </w:r>
    </w:p>
    <w:p w:rsidRPr="002A6BCE" w:rsidR="005F71B4" w:rsidP="00A23427" w:rsidRDefault="00044F05" w14:paraId="1335477B" w14:textId="77777777">
      <w:pPr>
        <w:pStyle w:val="Lijstalinea"/>
        <w:spacing w:after="0" w:line="260" w:lineRule="exact"/>
        <w:ind w:left="1080"/>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gedragingen van een persoon die opzettelijk en met kennis van het oogmerk en van de algemene criminele activiteit van de organisatie dan wel van het voornemen van de criminele organisatie om de betreffende strafbare fei</w:t>
      </w:r>
      <w:r w:rsidRPr="002A6BCE" w:rsidR="005F71B4">
        <w:rPr>
          <w:rFonts w:eastAsia="Times New Roman" w:asciiTheme="majorHAnsi" w:hAnsiTheme="majorHAnsi" w:cstheme="majorHAnsi"/>
          <w:spacing w:val="4"/>
          <w:sz w:val="20"/>
          <w:szCs w:val="20"/>
          <w:lang w:eastAsia="nl-NL"/>
        </w:rPr>
        <w:t>ten te plegen, actief deelneemt:</w:t>
      </w:r>
    </w:p>
    <w:p w:rsidRPr="002A6BCE" w:rsidR="005F71B4" w:rsidP="00A23427" w:rsidRDefault="00044F05" w14:paraId="7E03FF97" w14:textId="30E16817">
      <w:pPr>
        <w:pStyle w:val="Lijstalinea"/>
        <w:numPr>
          <w:ilvl w:val="2"/>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aan activiteiten van een criminele organisatie, waaronder wordt verstaan een gestructureerde vereniging die duurt in de tijd van meer dan twee personen, die in overleg optreedt om feiten te plegen welke strafbaar zijn gesteld met een vrijheidsstraf of met een maatregel welke vrijheidsbeneming meebrengt met een maximum van ten minste vier jaar of met een zwaardere straf, welke feiten een doel op zich vormen of een middel zijn om vermogensvoordelen te verwerven en, in voorkomend geval, onrechtmatig invloed uit te oefenen op de werking van overheidsinstanties, zelfs indien hij niet deelneemt aan de feitelijke uitvoering van de betrokken strafbare feiten en, onder voorbehoud van de algemene beginselen van het strafrecht van de betrokken lidstaat, zelfs indien deze niet worden uitgevoerd;</w:t>
      </w:r>
    </w:p>
    <w:p w:rsidR="002A6BCE" w:rsidP="002A6BCE" w:rsidRDefault="00044F05" w14:paraId="1FC33CC3" w14:textId="77777777">
      <w:pPr>
        <w:pStyle w:val="Lijstalinea"/>
        <w:numPr>
          <w:ilvl w:val="2"/>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aan de andere activiteiten van de organisatie, waarbij hij er tevens kennis van heeft dat zijn deelname bijdraagt tot het verwezenlijken van de hierboven genoemde criminele activiteiten van de organisatie;</w:t>
      </w:r>
    </w:p>
    <w:p w:rsidRPr="00481236" w:rsidR="000A1954" w:rsidP="000A1954" w:rsidRDefault="00044F05" w14:paraId="7BEABE4D" w14:textId="3F2B2AEB">
      <w:pPr>
        <w:pStyle w:val="Lijstalinea"/>
        <w:numPr>
          <w:ilvl w:val="2"/>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gedragingen van een persoon die erin bestaan dat hij met een of meer personen tot overeenstemming is gekomen over de uitoefening van een activiteit waarvan de uitvoering neerkomt op het plegen van een hierboven genoemd strafbaar feit, zelfs indien hij niet deelneemt aan de feitelijke uitoefening van de activiteit;</w:t>
      </w:r>
    </w:p>
    <w:p w:rsidRPr="007F3231" w:rsidR="005F71B4" w:rsidP="00EA479D" w:rsidRDefault="00044F05" w14:paraId="6DA8F75B" w14:textId="77777777">
      <w:pPr>
        <w:pStyle w:val="Lijstalinea"/>
        <w:numPr>
          <w:ilvl w:val="1"/>
          <w:numId w:val="1"/>
        </w:numPr>
        <w:spacing w:after="0" w:line="260" w:lineRule="exact"/>
        <w:jc w:val="both"/>
        <w:rPr>
          <w:rFonts w:eastAsia="Times New Roman" w:asciiTheme="majorHAnsi" w:hAnsiTheme="majorHAnsi" w:cstheme="majorHAnsi"/>
          <w:spacing w:val="4"/>
          <w:sz w:val="20"/>
          <w:szCs w:val="20"/>
          <w:lang w:eastAsia="nl-NL"/>
        </w:rPr>
      </w:pPr>
      <w:r w:rsidRPr="007F3231">
        <w:rPr>
          <w:rFonts w:eastAsia="Times New Roman" w:asciiTheme="majorHAnsi" w:hAnsiTheme="majorHAnsi" w:cstheme="majorHAnsi"/>
          <w:spacing w:val="4"/>
          <w:sz w:val="20"/>
          <w:szCs w:val="20"/>
          <w:u w:val="single"/>
          <w:lang w:eastAsia="nl-NL"/>
        </w:rPr>
        <w:t>omkoping;</w:t>
      </w:r>
      <w:r w:rsidRPr="007F3231">
        <w:rPr>
          <w:rFonts w:eastAsia="Times New Roman" w:asciiTheme="majorHAnsi" w:hAnsiTheme="majorHAnsi" w:cstheme="majorHAnsi"/>
          <w:spacing w:val="4"/>
          <w:sz w:val="20"/>
          <w:szCs w:val="20"/>
          <w:lang w:eastAsia="nl-NL"/>
        </w:rPr>
        <w:t xml:space="preserve"> onder omkoping wordt verstaan het opzettelijk een ambtenaar onmiddellijk of middellijk een voordeel, ongeacht de aard daarvan, voor hemzelf of voor een ander beloven of verstrekken, om in strijd met zijn ambtsplicht een ambtshandeling of een handeling in de uitoefening van zijn ambt te verrichten of na te laten; dan wel in de privésector opzettelijk, onmiddellijk of middellijk, aan een persoon bij diens zakelijke activiteiten een niet gerechtvaardigd voordeel, ongeacht de aard daarvan, voor die persoon zelf of voor een derde beloven, aanbieden of verstrekken, in ruil voor het verrichten of nalaten door die persoon van een handeling, waarbij die persoon zijn plicht verzuimt;</w:t>
      </w:r>
    </w:p>
    <w:p w:rsidRPr="007F3231" w:rsidR="005F71B4" w:rsidP="00EA479D" w:rsidRDefault="00044F05" w14:paraId="062640D1" w14:textId="77777777">
      <w:pPr>
        <w:pStyle w:val="Lijstalinea"/>
        <w:numPr>
          <w:ilvl w:val="1"/>
          <w:numId w:val="1"/>
        </w:numPr>
        <w:spacing w:after="0" w:line="260" w:lineRule="exact"/>
        <w:jc w:val="both"/>
        <w:rPr>
          <w:rFonts w:eastAsia="Times New Roman" w:asciiTheme="majorHAnsi" w:hAnsiTheme="majorHAnsi" w:cstheme="majorHAnsi"/>
          <w:spacing w:val="4"/>
          <w:sz w:val="20"/>
          <w:szCs w:val="20"/>
          <w:lang w:eastAsia="nl-NL"/>
        </w:rPr>
      </w:pPr>
      <w:r w:rsidRPr="007F3231">
        <w:rPr>
          <w:rFonts w:eastAsia="Times New Roman" w:asciiTheme="majorHAnsi" w:hAnsiTheme="majorHAnsi" w:cstheme="majorHAnsi"/>
          <w:spacing w:val="4"/>
          <w:sz w:val="20"/>
          <w:szCs w:val="20"/>
          <w:u w:val="single"/>
          <w:lang w:eastAsia="nl-NL"/>
        </w:rPr>
        <w:t>fraude;</w:t>
      </w:r>
      <w:r w:rsidRPr="007F3231">
        <w:rPr>
          <w:rFonts w:eastAsia="Times New Roman" w:asciiTheme="majorHAnsi" w:hAnsiTheme="majorHAnsi" w:cstheme="majorHAnsi"/>
          <w:spacing w:val="4"/>
          <w:sz w:val="20"/>
          <w:szCs w:val="20"/>
          <w:lang w:eastAsia="nl-NL"/>
        </w:rPr>
        <w:t xml:space="preserve"> onder fraude wordt zowel fraude op het gebied van de uitgaven als ontvangsten verstaan. Dat wil zeggen elke opzettelijke handeling of elk opzettelijk nalaten waarbij hetzij valse, onjuiste of onvolledige verklaringen of documenten worden gebruikt of overlegd, hetzij in strijd met een </w:t>
      </w:r>
      <w:r w:rsidRPr="007F3231">
        <w:rPr>
          <w:rFonts w:eastAsia="Times New Roman" w:asciiTheme="majorHAnsi" w:hAnsiTheme="majorHAnsi" w:cstheme="majorHAnsi"/>
          <w:spacing w:val="4"/>
          <w:sz w:val="20"/>
          <w:szCs w:val="20"/>
          <w:lang w:eastAsia="nl-NL"/>
        </w:rPr>
        <w:t>specifieke verplichting informatie wordt achtergehouden, hetzij van een rechtmatig verkregen voordeel misbruik wordt gemaakt, met als gevolg dat middelen afkomstig van de algemene communautaire begroting of van de door of voor de EG beheerde begrotingen, wederrechtelijk worden ontvangen, achtergehouden of worden verminderd, dan wel dat deze middelen worden misbruikt door ze voor andere doelen aan te wenden dan die waarvoor zij oorspronkelijk zijn toegekend;</w:t>
      </w:r>
    </w:p>
    <w:p w:rsidRPr="007F3231" w:rsidR="002A6BCE" w:rsidP="00EA479D" w:rsidRDefault="00044F05" w14:paraId="1422C4FA" w14:textId="77777777">
      <w:pPr>
        <w:pStyle w:val="Lijstalinea"/>
        <w:numPr>
          <w:ilvl w:val="1"/>
          <w:numId w:val="1"/>
        </w:numPr>
        <w:spacing w:after="0" w:line="260" w:lineRule="exact"/>
        <w:jc w:val="both"/>
        <w:rPr>
          <w:rFonts w:eastAsia="Times New Roman" w:asciiTheme="majorHAnsi" w:hAnsiTheme="majorHAnsi" w:cstheme="majorHAnsi"/>
          <w:spacing w:val="4"/>
          <w:sz w:val="20"/>
          <w:szCs w:val="20"/>
          <w:lang w:eastAsia="nl-NL"/>
        </w:rPr>
      </w:pPr>
      <w:r w:rsidRPr="007F3231">
        <w:rPr>
          <w:rFonts w:eastAsia="Times New Roman" w:asciiTheme="majorHAnsi" w:hAnsiTheme="majorHAnsi" w:cstheme="majorHAnsi"/>
          <w:spacing w:val="4"/>
          <w:sz w:val="20"/>
          <w:szCs w:val="20"/>
          <w:lang w:eastAsia="nl-NL"/>
        </w:rPr>
        <w:t xml:space="preserve">of </w:t>
      </w:r>
      <w:r w:rsidRPr="007F3231">
        <w:rPr>
          <w:rFonts w:eastAsia="Times New Roman" w:asciiTheme="majorHAnsi" w:hAnsiTheme="majorHAnsi" w:cstheme="majorHAnsi"/>
          <w:spacing w:val="4"/>
          <w:sz w:val="20"/>
          <w:szCs w:val="20"/>
          <w:u w:val="single"/>
          <w:lang w:eastAsia="nl-NL"/>
        </w:rPr>
        <w:t>witwassen van geld</w:t>
      </w:r>
      <w:r w:rsidRPr="007F3231">
        <w:rPr>
          <w:rFonts w:eastAsia="Times New Roman" w:asciiTheme="majorHAnsi" w:hAnsiTheme="majorHAnsi" w:cstheme="majorHAnsi"/>
          <w:spacing w:val="4"/>
          <w:sz w:val="20"/>
          <w:szCs w:val="20"/>
          <w:lang w:eastAsia="nl-NL"/>
        </w:rPr>
        <w:t>, waaronder wordt verstaan:</w:t>
      </w:r>
    </w:p>
    <w:p w:rsidR="002A6BCE" w:rsidP="00A23427" w:rsidRDefault="00044F05" w14:paraId="56224D5B" w14:textId="77777777">
      <w:pPr>
        <w:pStyle w:val="Lijstalinea"/>
        <w:numPr>
          <w:ilvl w:val="1"/>
          <w:numId w:val="2"/>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de omzetting of overdracht van voorwerpen, wetende dat deze zijn verworven uit een criminele activiteit of uit deelneming aan een dergelijke activiteit, met het oogmerk de illegale herkomst ervan te verhelen of te verhullen of een persoon die bij deze activiteit is betrokken, te helpen aan de juridische gevolgen van zijn daden te ontkomen;</w:t>
      </w:r>
    </w:p>
    <w:p w:rsidR="002A6BCE" w:rsidP="00A23427" w:rsidRDefault="00044F05" w14:paraId="5BA09488" w14:textId="77777777">
      <w:pPr>
        <w:pStyle w:val="Lijstalinea"/>
        <w:numPr>
          <w:ilvl w:val="1"/>
          <w:numId w:val="2"/>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het verhelen of verhullen van de werkelijke aard, oorsprong, vindplaats, vervreemding, verplaatsing, rechten op of de eigendom van voorwerpen, wetende dat deze verworven zijn uit een criminele activiteit of uit deelneming aan een dergelijke activiteit;</w:t>
      </w:r>
    </w:p>
    <w:p w:rsidR="002A6BCE" w:rsidP="00A23427" w:rsidRDefault="00044F05" w14:paraId="074A9C79" w14:textId="77777777">
      <w:pPr>
        <w:pStyle w:val="Lijstalinea"/>
        <w:numPr>
          <w:ilvl w:val="1"/>
          <w:numId w:val="2"/>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de verwerving, het bezit of het gebruik van voorwerpen, wetende, op het tijdstip van verkrijging, dat deze voorwerpen zijn verworven uit criminele activiteit of uit deelneming aan een degelijke activiteit;</w:t>
      </w:r>
    </w:p>
    <w:p w:rsidRPr="002A6BCE" w:rsidR="00044F05" w:rsidP="00A23427" w:rsidRDefault="00044F05" w14:paraId="38E9658A" w14:textId="26618C28">
      <w:pPr>
        <w:pStyle w:val="Lijstalinea"/>
        <w:numPr>
          <w:ilvl w:val="1"/>
          <w:numId w:val="2"/>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deelneming aan, medeplichtigheid aan, poging tot, hulp aan, aanzetten tot, vergemakkelijken van, of het geven van raad met het oog op het begaan van een van de in de voorgaande drie punten bedoelde daden;</w:t>
      </w:r>
    </w:p>
    <w:p w:rsidRPr="002A6BCE" w:rsidR="005F71B4" w:rsidP="00A23427" w:rsidRDefault="00044F05" w14:paraId="6CE935E6" w14:textId="77777777">
      <w:pPr>
        <w:pStyle w:val="Lijstalinea"/>
        <w:numPr>
          <w:ilvl w:val="0"/>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zijn onderneming niet verkeert in </w:t>
      </w:r>
      <w:r w:rsidRPr="002A6BCE">
        <w:rPr>
          <w:rFonts w:eastAsia="Times New Roman" w:asciiTheme="majorHAnsi" w:hAnsiTheme="majorHAnsi" w:cstheme="majorHAnsi"/>
          <w:spacing w:val="4"/>
          <w:sz w:val="20"/>
          <w:szCs w:val="20"/>
          <w:u w:val="single"/>
          <w:lang w:eastAsia="nl-NL"/>
        </w:rPr>
        <w:t>staat van faillissement of liquidatie</w:t>
      </w:r>
      <w:r w:rsidRPr="002A6BCE">
        <w:rPr>
          <w:rFonts w:eastAsia="Times New Roman" w:asciiTheme="majorHAnsi" w:hAnsiTheme="majorHAnsi" w:cstheme="majorHAnsi"/>
          <w:spacing w:val="4"/>
          <w:sz w:val="20"/>
          <w:szCs w:val="20"/>
          <w:lang w:eastAsia="nl-NL"/>
        </w:rPr>
        <w:t>, diens werkzaamheden niet zijn gestaakt, jegens hem geen surseance van betaling of (faillissements-)akkoord geldt, en zijn onderneming niet verkeert in een andere vergelijkbare toestand ingevolge een soortgelijke procedure die voorkomt in de op hem van toepassing zijnde wet- of regelgeving;</w:t>
      </w:r>
    </w:p>
    <w:p w:rsidR="005F71B4" w:rsidP="00A23427" w:rsidRDefault="00044F05" w14:paraId="49C59F6E" w14:textId="77777777">
      <w:pPr>
        <w:pStyle w:val="Lijstalinea"/>
        <w:numPr>
          <w:ilvl w:val="0"/>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zijn onderneming heeft voldaan aan verplichtingen op grond van op hem van toepassing zijnde wettelijke bepalingen met betrekking tot </w:t>
      </w:r>
      <w:r w:rsidRPr="002A6BCE">
        <w:rPr>
          <w:rFonts w:eastAsia="Times New Roman" w:asciiTheme="majorHAnsi" w:hAnsiTheme="majorHAnsi" w:cstheme="majorHAnsi"/>
          <w:spacing w:val="4"/>
          <w:sz w:val="20"/>
          <w:szCs w:val="20"/>
          <w:u w:val="single"/>
          <w:lang w:eastAsia="nl-NL"/>
        </w:rPr>
        <w:t>betaling van sociale zekerheidspremies of belastingen</w:t>
      </w:r>
      <w:r w:rsidRPr="002A6BCE">
        <w:rPr>
          <w:rFonts w:eastAsia="Times New Roman" w:asciiTheme="majorHAnsi" w:hAnsiTheme="majorHAnsi" w:cstheme="majorHAnsi"/>
          <w:spacing w:val="4"/>
          <w:sz w:val="20"/>
          <w:szCs w:val="20"/>
          <w:lang w:eastAsia="nl-NL"/>
        </w:rPr>
        <w:t>;</w:t>
      </w:r>
    </w:p>
    <w:p w:rsidRPr="002A6BCE" w:rsidR="005F71B4" w:rsidP="00A23427" w:rsidRDefault="00044F05" w14:paraId="3D8227F0" w14:textId="34A411D8">
      <w:pPr>
        <w:pStyle w:val="Lijstalinea"/>
        <w:numPr>
          <w:ilvl w:val="0"/>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zijn onderneming voldoet aan de in de </w:t>
      </w:r>
      <w:r w:rsidR="008C1CA0">
        <w:rPr>
          <w:rFonts w:eastAsia="Times New Roman" w:asciiTheme="majorHAnsi" w:hAnsiTheme="majorHAnsi" w:cstheme="majorHAnsi"/>
          <w:spacing w:val="4"/>
          <w:sz w:val="20"/>
          <w:szCs w:val="20"/>
          <w:lang w:eastAsia="nl-NL"/>
        </w:rPr>
        <w:t>Gunningsleidraad</w:t>
      </w:r>
      <w:r w:rsidRPr="002A6BCE">
        <w:rPr>
          <w:rFonts w:eastAsia="Times New Roman" w:asciiTheme="majorHAnsi" w:hAnsiTheme="majorHAnsi" w:cstheme="majorHAnsi"/>
          <w:spacing w:val="4"/>
          <w:sz w:val="20"/>
          <w:szCs w:val="20"/>
          <w:lang w:eastAsia="nl-NL"/>
        </w:rPr>
        <w:t xml:space="preserve"> gestelde geschiktheidseisen;</w:t>
      </w:r>
    </w:p>
    <w:p w:rsidRPr="002A6BCE" w:rsidR="000C02BC" w:rsidP="00A23427" w:rsidRDefault="000C02BC" w14:paraId="4542E805" w14:textId="77777777">
      <w:pPr>
        <w:spacing w:after="0" w:line="260" w:lineRule="exact"/>
        <w:jc w:val="both"/>
        <w:rPr>
          <w:rFonts w:eastAsia="Times New Roman" w:asciiTheme="majorHAnsi" w:hAnsiTheme="majorHAnsi" w:cstheme="majorHAnsi"/>
          <w:spacing w:val="4"/>
          <w:sz w:val="20"/>
          <w:szCs w:val="20"/>
          <w:lang w:eastAsia="nl-NL"/>
        </w:rPr>
      </w:pPr>
    </w:p>
    <w:p w:rsidRPr="002A6BCE" w:rsidR="00044F05" w:rsidP="00A23427" w:rsidRDefault="00C74A4C" w14:paraId="32CBECBF" w14:textId="54617B70">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De bewijsstukken bij de uitsluitingsgronden hoeven vooralsnog niet aangeleverd te worden.</w:t>
      </w:r>
      <w:r w:rsidRPr="002A6BCE" w:rsidR="00044F05">
        <w:rPr>
          <w:rFonts w:eastAsia="Times New Roman" w:asciiTheme="majorHAnsi" w:hAnsiTheme="majorHAnsi" w:cstheme="majorHAnsi"/>
          <w:spacing w:val="4"/>
          <w:sz w:val="20"/>
          <w:szCs w:val="20"/>
          <w:lang w:eastAsia="nl-NL"/>
        </w:rPr>
        <w:t xml:space="preserve"> De onderliggende bewijsstukken kunnen worden opgevraagd aan de partij die krijgt gegund.</w:t>
      </w:r>
    </w:p>
    <w:p w:rsidR="000A1954" w:rsidRDefault="000A1954" w14:paraId="4020F452" w14:textId="761A3E9A">
      <w:pPr>
        <w:rPr>
          <w:rFonts w:eastAsia="Times New Roman" w:asciiTheme="majorHAnsi" w:hAnsiTheme="majorHAnsi" w:cstheme="majorHAnsi"/>
          <w:b/>
          <w:bCs/>
          <w:spacing w:val="4"/>
          <w:sz w:val="20"/>
          <w:szCs w:val="20"/>
          <w:lang w:eastAsia="nl-NL"/>
        </w:rPr>
      </w:pPr>
    </w:p>
    <w:p w:rsidR="004C4EEB" w:rsidRDefault="004C4EEB" w14:paraId="16EA8EB1" w14:textId="77777777">
      <w:pPr>
        <w:rPr>
          <w:rFonts w:eastAsia="Times New Roman" w:asciiTheme="majorHAnsi" w:hAnsiTheme="majorHAnsi" w:cstheme="majorHAnsi"/>
          <w:b/>
          <w:bCs/>
          <w:spacing w:val="4"/>
          <w:sz w:val="20"/>
          <w:szCs w:val="20"/>
          <w:lang w:eastAsia="nl-NL"/>
        </w:rPr>
      </w:pPr>
      <w:r>
        <w:rPr>
          <w:rFonts w:eastAsia="Times New Roman" w:asciiTheme="majorHAnsi" w:hAnsiTheme="majorHAnsi" w:cstheme="majorHAnsi"/>
          <w:b/>
          <w:bCs/>
          <w:spacing w:val="4"/>
          <w:sz w:val="20"/>
          <w:szCs w:val="20"/>
          <w:lang w:eastAsia="nl-NL"/>
        </w:rPr>
        <w:br w:type="page"/>
      </w:r>
    </w:p>
    <w:p w:rsidRPr="002A6BCE" w:rsidR="00C74A4C" w:rsidP="00A23427" w:rsidRDefault="00C74A4C" w14:paraId="620A41E4" w14:textId="06F8EEB7">
      <w:pPr>
        <w:spacing w:after="0" w:line="260" w:lineRule="exact"/>
        <w:jc w:val="both"/>
        <w:rPr>
          <w:rFonts w:eastAsia="Times New Roman" w:asciiTheme="majorHAnsi" w:hAnsiTheme="majorHAnsi" w:cstheme="majorHAnsi"/>
          <w:b/>
          <w:bCs/>
          <w:spacing w:val="4"/>
          <w:sz w:val="20"/>
          <w:szCs w:val="20"/>
          <w:lang w:eastAsia="nl-NL"/>
        </w:rPr>
      </w:pPr>
      <w:r w:rsidRPr="002A6BCE">
        <w:rPr>
          <w:rFonts w:eastAsia="Times New Roman" w:asciiTheme="majorHAnsi" w:hAnsiTheme="majorHAnsi" w:cstheme="majorHAnsi"/>
          <w:b/>
          <w:bCs/>
          <w:spacing w:val="4"/>
          <w:sz w:val="20"/>
          <w:szCs w:val="20"/>
          <w:lang w:eastAsia="nl-NL"/>
        </w:rPr>
        <w:t>GESCHIKTHEIDSEISEN</w:t>
      </w:r>
    </w:p>
    <w:p w:rsidRPr="002A6BCE" w:rsidR="00C74A4C" w:rsidP="00A23427" w:rsidRDefault="00C74A4C" w14:paraId="0121EBB1" w14:textId="77777777">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Ondergetekende verklaart hierbij dat:</w:t>
      </w:r>
    </w:p>
    <w:p w:rsidRPr="002A6BCE" w:rsidR="00C74A4C" w:rsidP="00A23427" w:rsidRDefault="00C74A4C" w14:paraId="0D5BA884" w14:textId="77777777">
      <w:pPr>
        <w:spacing w:after="0" w:line="260" w:lineRule="exact"/>
        <w:jc w:val="both"/>
        <w:rPr>
          <w:rFonts w:eastAsia="Times New Roman" w:asciiTheme="majorHAnsi" w:hAnsiTheme="majorHAnsi" w:cstheme="majorHAnsi"/>
          <w:spacing w:val="4"/>
          <w:sz w:val="20"/>
          <w:szCs w:val="20"/>
          <w:lang w:eastAsia="nl-NL"/>
        </w:rPr>
      </w:pPr>
    </w:p>
    <w:p w:rsidRPr="00EB5F9E" w:rsidR="00A23427" w:rsidP="00A23427" w:rsidRDefault="00586488" w14:paraId="040520BA" w14:textId="6B9D354A">
      <w:pPr>
        <w:spacing w:after="0" w:line="260" w:lineRule="exact"/>
        <w:jc w:val="both"/>
        <w:rPr>
          <w:rFonts w:eastAsia="Times New Roman" w:asciiTheme="majorHAnsi" w:hAnsiTheme="majorHAnsi" w:cstheme="majorHAnsi"/>
          <w:spacing w:val="4"/>
          <w:sz w:val="20"/>
          <w:szCs w:val="20"/>
          <w:lang w:eastAsia="nl-NL"/>
        </w:rPr>
      </w:pPr>
      <w:r w:rsidRPr="00EB5F9E">
        <w:rPr>
          <w:rFonts w:eastAsia="Times New Roman" w:asciiTheme="majorHAnsi" w:hAnsiTheme="majorHAnsi" w:cstheme="majorHAnsi"/>
          <w:spacing w:val="4"/>
          <w:sz w:val="20"/>
          <w:szCs w:val="20"/>
          <w:lang w:eastAsia="nl-NL"/>
        </w:rPr>
        <w:t>z</w:t>
      </w:r>
      <w:r w:rsidRPr="00EB5F9E" w:rsidR="00C74A4C">
        <w:rPr>
          <w:rFonts w:eastAsia="Times New Roman" w:asciiTheme="majorHAnsi" w:hAnsiTheme="majorHAnsi" w:cstheme="majorHAnsi"/>
          <w:spacing w:val="4"/>
          <w:sz w:val="20"/>
          <w:szCs w:val="20"/>
          <w:lang w:eastAsia="nl-NL"/>
        </w:rPr>
        <w:t>ijn onderneming voldoet</w:t>
      </w:r>
      <w:r w:rsidRPr="00EB5F9E" w:rsidR="002C3B6B">
        <w:rPr>
          <w:rFonts w:eastAsia="Times New Roman" w:asciiTheme="majorHAnsi" w:hAnsiTheme="majorHAnsi" w:cstheme="majorHAnsi"/>
          <w:spacing w:val="4"/>
          <w:sz w:val="20"/>
          <w:szCs w:val="20"/>
          <w:lang w:eastAsia="nl-NL"/>
        </w:rPr>
        <w:t xml:space="preserve"> (c.q. zich conformeert aan)</w:t>
      </w:r>
      <w:r w:rsidRPr="00EB5F9E" w:rsidR="00C74A4C">
        <w:rPr>
          <w:rFonts w:eastAsia="Times New Roman" w:asciiTheme="majorHAnsi" w:hAnsiTheme="majorHAnsi" w:cstheme="majorHAnsi"/>
          <w:spacing w:val="4"/>
          <w:sz w:val="20"/>
          <w:szCs w:val="20"/>
          <w:lang w:eastAsia="nl-NL"/>
        </w:rPr>
        <w:t xml:space="preserve"> aan de in de selectieleidraad</w:t>
      </w:r>
      <w:r w:rsidRPr="00EB5F9E" w:rsidR="00A23427">
        <w:rPr>
          <w:rFonts w:eastAsia="Times New Roman" w:asciiTheme="majorHAnsi" w:hAnsiTheme="majorHAnsi" w:cstheme="majorHAnsi"/>
          <w:spacing w:val="4"/>
          <w:sz w:val="20"/>
          <w:szCs w:val="20"/>
          <w:lang w:eastAsia="nl-NL"/>
        </w:rPr>
        <w:t>,</w:t>
      </w:r>
      <w:r w:rsidRPr="00EB5F9E" w:rsidR="00C74A4C">
        <w:rPr>
          <w:rFonts w:eastAsia="Times New Roman" w:asciiTheme="majorHAnsi" w:hAnsiTheme="majorHAnsi" w:cstheme="majorHAnsi"/>
          <w:spacing w:val="4"/>
          <w:sz w:val="20"/>
          <w:szCs w:val="20"/>
          <w:lang w:eastAsia="nl-NL"/>
        </w:rPr>
        <w:t xml:space="preserve"> </w:t>
      </w:r>
      <w:r w:rsidRPr="00EB5F9E" w:rsidR="00A23427">
        <w:rPr>
          <w:rFonts w:eastAsia="Times New Roman" w:asciiTheme="majorHAnsi" w:hAnsiTheme="majorHAnsi" w:cstheme="majorHAnsi"/>
          <w:spacing w:val="4"/>
          <w:sz w:val="20"/>
          <w:szCs w:val="20"/>
          <w:lang w:eastAsia="nl-NL"/>
        </w:rPr>
        <w:t>paragra</w:t>
      </w:r>
      <w:r w:rsidRPr="00EB5F9E" w:rsidR="00A23427">
        <w:rPr>
          <w:rFonts w:eastAsia="Times New Roman" w:asciiTheme="majorHAnsi" w:hAnsiTheme="majorHAnsi" w:cstheme="majorHAnsi"/>
          <w:spacing w:val="4"/>
          <w:sz w:val="20"/>
          <w:szCs w:val="20"/>
          <w:shd w:val="clear" w:color="auto" w:fill="FFFFFF" w:themeFill="background1"/>
          <w:lang w:eastAsia="nl-NL"/>
        </w:rPr>
        <w:t xml:space="preserve">af </w:t>
      </w:r>
      <w:r w:rsidRPr="00EB5F9E" w:rsidR="00B90CC2">
        <w:rPr>
          <w:rFonts w:eastAsia="Times New Roman" w:asciiTheme="majorHAnsi" w:hAnsiTheme="majorHAnsi" w:cstheme="majorHAnsi"/>
          <w:spacing w:val="4"/>
          <w:sz w:val="20"/>
          <w:szCs w:val="20"/>
          <w:shd w:val="clear" w:color="auto" w:fill="FFFFFF" w:themeFill="background1"/>
          <w:lang w:eastAsia="nl-NL"/>
        </w:rPr>
        <w:t>4</w:t>
      </w:r>
      <w:r w:rsidRPr="00EB5F9E" w:rsidR="00A23427">
        <w:rPr>
          <w:rFonts w:eastAsia="Times New Roman" w:asciiTheme="majorHAnsi" w:hAnsiTheme="majorHAnsi" w:cstheme="majorHAnsi"/>
          <w:spacing w:val="4"/>
          <w:sz w:val="20"/>
          <w:szCs w:val="20"/>
          <w:shd w:val="clear" w:color="auto" w:fill="FFFFFF" w:themeFill="background1"/>
          <w:lang w:eastAsia="nl-NL"/>
        </w:rPr>
        <w:t>.</w:t>
      </w:r>
      <w:r w:rsidR="002B1B14">
        <w:rPr>
          <w:rFonts w:eastAsia="Times New Roman" w:asciiTheme="majorHAnsi" w:hAnsiTheme="majorHAnsi" w:cstheme="majorHAnsi"/>
          <w:spacing w:val="4"/>
          <w:sz w:val="20"/>
          <w:szCs w:val="20"/>
          <w:shd w:val="clear" w:color="auto" w:fill="FFFFFF" w:themeFill="background1"/>
          <w:lang w:eastAsia="nl-NL"/>
        </w:rPr>
        <w:t>4</w:t>
      </w:r>
    </w:p>
    <w:p w:rsidR="00C74A4C" w:rsidP="00A23427" w:rsidRDefault="00C74A4C" w14:paraId="105C80D0" w14:textId="52F827B2">
      <w:pPr>
        <w:spacing w:after="0" w:line="260" w:lineRule="exact"/>
        <w:jc w:val="both"/>
        <w:rPr>
          <w:rFonts w:eastAsia="Times New Roman" w:asciiTheme="majorHAnsi" w:hAnsiTheme="majorHAnsi" w:cstheme="majorHAnsi"/>
          <w:spacing w:val="4"/>
          <w:sz w:val="20"/>
          <w:szCs w:val="20"/>
          <w:lang w:eastAsia="nl-NL"/>
        </w:rPr>
      </w:pPr>
      <w:r w:rsidRPr="00EB5F9E">
        <w:rPr>
          <w:rFonts w:eastAsia="Times New Roman" w:asciiTheme="majorHAnsi" w:hAnsiTheme="majorHAnsi" w:cstheme="majorHAnsi"/>
          <w:spacing w:val="4"/>
          <w:sz w:val="20"/>
          <w:szCs w:val="20"/>
          <w:lang w:eastAsia="nl-NL"/>
        </w:rPr>
        <w:t>gestelde eisen m.b.t.:</w:t>
      </w:r>
    </w:p>
    <w:p w:rsidRPr="00EB5F9E" w:rsidR="00F129BF" w:rsidP="00A23427" w:rsidRDefault="00F129BF" w14:paraId="4138DDA9" w14:textId="77777777">
      <w:pPr>
        <w:spacing w:after="0" w:line="260" w:lineRule="exact"/>
        <w:jc w:val="both"/>
        <w:rPr>
          <w:rFonts w:eastAsia="Times New Roman" w:asciiTheme="majorHAnsi" w:hAnsiTheme="majorHAnsi" w:cstheme="majorHAnsi"/>
          <w:spacing w:val="4"/>
          <w:sz w:val="20"/>
          <w:szCs w:val="20"/>
          <w:lang w:eastAsia="nl-NL"/>
        </w:rPr>
      </w:pPr>
    </w:p>
    <w:p w:rsidRPr="00EB5F9E" w:rsidR="00C7240B" w:rsidP="00C7240B" w:rsidRDefault="00C7240B" w14:paraId="36653BF3" w14:textId="592D6768">
      <w:pPr>
        <w:pStyle w:val="Lijstalinea"/>
        <w:numPr>
          <w:ilvl w:val="0"/>
          <w:numId w:val="11"/>
        </w:numPr>
        <w:spacing w:after="0" w:line="260" w:lineRule="exact"/>
        <w:jc w:val="both"/>
        <w:rPr>
          <w:rFonts w:eastAsia="Times New Roman" w:asciiTheme="majorHAnsi" w:hAnsiTheme="majorHAnsi" w:cstheme="majorHAnsi"/>
          <w:spacing w:val="4"/>
          <w:sz w:val="20"/>
          <w:szCs w:val="20"/>
          <w:lang w:eastAsia="nl-NL"/>
        </w:rPr>
      </w:pPr>
      <w:r w:rsidRPr="00EB5F9E">
        <w:rPr>
          <w:rFonts w:eastAsia="Times New Roman" w:asciiTheme="majorHAnsi" w:hAnsiTheme="majorHAnsi" w:cstheme="majorHAnsi"/>
          <w:spacing w:val="4"/>
          <w:sz w:val="20"/>
          <w:szCs w:val="20"/>
          <w:lang w:eastAsia="nl-NL"/>
        </w:rPr>
        <w:t>Financiële draagkracht</w:t>
      </w:r>
    </w:p>
    <w:p w:rsidR="009236DF" w:rsidP="00C7240B" w:rsidRDefault="009236DF" w14:paraId="2018FCE1" w14:textId="520BBA4A">
      <w:pPr>
        <w:pStyle w:val="Lijstalinea"/>
        <w:numPr>
          <w:ilvl w:val="1"/>
          <w:numId w:val="11"/>
        </w:numPr>
        <w:spacing w:after="0" w:line="260" w:lineRule="exact"/>
        <w:jc w:val="both"/>
        <w:rPr>
          <w:rFonts w:eastAsia="Times New Roman" w:asciiTheme="majorHAnsi" w:hAnsiTheme="majorHAnsi" w:cstheme="majorHAnsi"/>
          <w:spacing w:val="4"/>
          <w:sz w:val="20"/>
          <w:szCs w:val="20"/>
          <w:lang w:eastAsia="nl-NL"/>
        </w:rPr>
      </w:pPr>
      <w:r w:rsidRPr="00EB5F9E">
        <w:rPr>
          <w:rFonts w:eastAsia="Times New Roman" w:asciiTheme="majorHAnsi" w:hAnsiTheme="majorHAnsi" w:cstheme="majorHAnsi"/>
          <w:spacing w:val="4"/>
          <w:sz w:val="20"/>
          <w:szCs w:val="20"/>
          <w:lang w:eastAsia="nl-NL"/>
        </w:rPr>
        <w:t xml:space="preserve">Gegadigde dient een recent </w:t>
      </w:r>
      <w:bookmarkStart w:name="_Hlk506989103" w:id="2"/>
      <w:r w:rsidRPr="00EB5F9E">
        <w:rPr>
          <w:rFonts w:eastAsia="Times New Roman" w:asciiTheme="majorHAnsi" w:hAnsiTheme="majorHAnsi" w:cstheme="majorHAnsi"/>
          <w:spacing w:val="4"/>
          <w:sz w:val="20"/>
          <w:szCs w:val="20"/>
          <w:lang w:eastAsia="nl-NL"/>
        </w:rPr>
        <w:t xml:space="preserve">(maximaal </w:t>
      </w:r>
      <w:r w:rsidR="00BF2237">
        <w:rPr>
          <w:rFonts w:eastAsia="Times New Roman" w:asciiTheme="majorHAnsi" w:hAnsiTheme="majorHAnsi" w:cstheme="majorHAnsi"/>
          <w:spacing w:val="4"/>
          <w:sz w:val="20"/>
          <w:szCs w:val="20"/>
          <w:lang w:eastAsia="nl-NL"/>
        </w:rPr>
        <w:t>5 weken</w:t>
      </w:r>
      <w:r w:rsidRPr="00EB5F9E">
        <w:rPr>
          <w:rFonts w:eastAsia="Times New Roman" w:asciiTheme="majorHAnsi" w:hAnsiTheme="majorHAnsi" w:cstheme="majorHAnsi"/>
          <w:spacing w:val="4"/>
          <w:sz w:val="20"/>
          <w:szCs w:val="20"/>
          <w:lang w:eastAsia="nl-NL"/>
        </w:rPr>
        <w:t xml:space="preserve"> oud) uittreksel van het handelsregister van de Kamer van Koophandel</w:t>
      </w:r>
      <w:bookmarkEnd w:id="2"/>
      <w:r w:rsidRPr="00EB5F9E">
        <w:rPr>
          <w:rFonts w:eastAsia="Times New Roman" w:asciiTheme="majorHAnsi" w:hAnsiTheme="majorHAnsi" w:cstheme="majorHAnsi"/>
          <w:spacing w:val="4"/>
          <w:sz w:val="20"/>
          <w:szCs w:val="20"/>
          <w:lang w:eastAsia="nl-NL"/>
        </w:rPr>
        <w:t xml:space="preserve"> in te dienen, waarin vermeld is wie namens de Gegadigde bevoegd is te ondertekenen. Dan wel een document uit een overeenkomstig register van het land van vestiging van de onderneming.</w:t>
      </w:r>
    </w:p>
    <w:p w:rsidRPr="00EB5F9E" w:rsidR="00587EBF" w:rsidP="00587EBF" w:rsidRDefault="00A843C2" w14:paraId="76CE1B17" w14:textId="6950665F">
      <w:pPr>
        <w:pStyle w:val="Lijstalinea"/>
        <w:numPr>
          <w:ilvl w:val="2"/>
          <w:numId w:val="11"/>
        </w:numPr>
        <w:spacing w:after="0" w:line="260" w:lineRule="exact"/>
        <w:jc w:val="both"/>
        <w:rPr>
          <w:rFonts w:eastAsia="Times New Roman" w:asciiTheme="majorHAnsi" w:hAnsiTheme="majorHAnsi" w:cstheme="majorHAnsi"/>
          <w:spacing w:val="4"/>
          <w:sz w:val="20"/>
          <w:szCs w:val="20"/>
          <w:lang w:eastAsia="nl-NL"/>
        </w:rPr>
      </w:pPr>
      <w:r>
        <w:rPr>
          <w:rFonts w:eastAsia="Times New Roman" w:asciiTheme="majorHAnsi" w:hAnsiTheme="majorHAnsi" w:cstheme="majorHAnsi"/>
          <w:spacing w:val="4"/>
          <w:sz w:val="20"/>
          <w:szCs w:val="20"/>
          <w:lang w:eastAsia="nl-NL"/>
        </w:rPr>
        <w:t xml:space="preserve">Indien </w:t>
      </w:r>
      <w:r w:rsidR="00664416">
        <w:rPr>
          <w:rFonts w:eastAsia="Times New Roman" w:asciiTheme="majorHAnsi" w:hAnsiTheme="majorHAnsi" w:cstheme="majorHAnsi"/>
          <w:spacing w:val="4"/>
          <w:sz w:val="20"/>
          <w:szCs w:val="20"/>
          <w:lang w:eastAsia="nl-NL"/>
        </w:rPr>
        <w:t xml:space="preserve">hoofdinschrijver niet in geschreven is bij de Kamer van Koophandel dient een </w:t>
      </w:r>
      <w:r w:rsidR="00253C3E">
        <w:rPr>
          <w:rFonts w:eastAsia="Times New Roman" w:asciiTheme="majorHAnsi" w:hAnsiTheme="majorHAnsi" w:cstheme="majorHAnsi"/>
          <w:spacing w:val="4"/>
          <w:sz w:val="20"/>
          <w:szCs w:val="20"/>
          <w:lang w:eastAsia="nl-NL"/>
        </w:rPr>
        <w:t>garantstelling</w:t>
      </w:r>
      <w:r w:rsidR="00664416">
        <w:rPr>
          <w:rFonts w:eastAsia="Times New Roman" w:asciiTheme="majorHAnsi" w:hAnsiTheme="majorHAnsi" w:cstheme="majorHAnsi"/>
          <w:spacing w:val="4"/>
          <w:sz w:val="20"/>
          <w:szCs w:val="20"/>
          <w:lang w:eastAsia="nl-NL"/>
        </w:rPr>
        <w:t xml:space="preserve"> door een derde </w:t>
      </w:r>
      <w:r w:rsidR="00253C3E">
        <w:rPr>
          <w:rFonts w:eastAsia="Times New Roman" w:asciiTheme="majorHAnsi" w:hAnsiTheme="majorHAnsi" w:cstheme="majorHAnsi"/>
          <w:spacing w:val="4"/>
          <w:sz w:val="20"/>
          <w:szCs w:val="20"/>
          <w:lang w:eastAsia="nl-NL"/>
        </w:rPr>
        <w:t>(rechts)persoon afgegeven te worden.</w:t>
      </w:r>
    </w:p>
    <w:p w:rsidRPr="00081F6B" w:rsidR="009236DF" w:rsidP="00C7240B" w:rsidRDefault="009236DF" w14:paraId="70368217" w14:textId="4D0D1F76">
      <w:pPr>
        <w:pStyle w:val="Lijstalinea"/>
        <w:numPr>
          <w:ilvl w:val="1"/>
          <w:numId w:val="11"/>
        </w:numPr>
        <w:spacing w:after="0" w:line="260" w:lineRule="exact"/>
        <w:jc w:val="both"/>
        <w:rPr>
          <w:rFonts w:eastAsia="Times New Roman" w:asciiTheme="majorHAnsi" w:hAnsiTheme="majorHAnsi" w:cstheme="majorHAnsi"/>
          <w:spacing w:val="4"/>
          <w:sz w:val="20"/>
          <w:szCs w:val="20"/>
          <w:lang w:eastAsia="nl-NL"/>
        </w:rPr>
      </w:pPr>
      <w:r w:rsidRPr="00EB5F9E">
        <w:rPr>
          <w:rFonts w:eastAsia="Times New Roman" w:asciiTheme="majorHAnsi" w:hAnsiTheme="majorHAnsi" w:cstheme="majorHAnsi"/>
          <w:spacing w:val="4"/>
          <w:sz w:val="20"/>
          <w:szCs w:val="20"/>
          <w:lang w:eastAsia="nl-NL"/>
        </w:rPr>
        <w:t xml:space="preserve">Gegadigde dient op termijn te kunnen beschikken over voldoende middelen ter investering in het project/de opgave. Aan te tonen door het ondertekenen van </w:t>
      </w:r>
      <w:r w:rsidRPr="00EB5F9E" w:rsidR="00234FA0">
        <w:rPr>
          <w:rFonts w:eastAsia="Times New Roman" w:asciiTheme="majorHAnsi" w:hAnsiTheme="majorHAnsi" w:cstheme="majorHAnsi"/>
          <w:spacing w:val="4"/>
          <w:sz w:val="20"/>
          <w:szCs w:val="20"/>
          <w:lang w:eastAsia="nl-NL"/>
        </w:rPr>
        <w:t>deze v</w:t>
      </w:r>
      <w:r w:rsidRPr="00EB5F9E">
        <w:rPr>
          <w:rFonts w:eastAsia="Times New Roman" w:asciiTheme="majorHAnsi" w:hAnsiTheme="majorHAnsi" w:cstheme="majorHAnsi"/>
          <w:spacing w:val="4"/>
          <w:sz w:val="20"/>
          <w:szCs w:val="20"/>
          <w:lang w:eastAsia="nl-NL"/>
        </w:rPr>
        <w:t xml:space="preserve">erklaring en daarbij het </w:t>
      </w:r>
      <w:r w:rsidRPr="00081F6B">
        <w:rPr>
          <w:rFonts w:eastAsia="Times New Roman" w:asciiTheme="majorHAnsi" w:hAnsiTheme="majorHAnsi" w:cstheme="majorHAnsi"/>
          <w:spacing w:val="4"/>
          <w:sz w:val="20"/>
          <w:szCs w:val="20"/>
          <w:lang w:eastAsia="nl-NL"/>
        </w:rPr>
        <w:t>volgende document aan te leveren:</w:t>
      </w:r>
    </w:p>
    <w:p w:rsidRPr="00081F6B" w:rsidR="009236DF" w:rsidP="00C7240B" w:rsidRDefault="00AE25A3" w14:paraId="34DF7D60" w14:textId="5ADD6002">
      <w:pPr>
        <w:pStyle w:val="Lijstalinea"/>
        <w:numPr>
          <w:ilvl w:val="0"/>
          <w:numId w:val="12"/>
        </w:numPr>
        <w:spacing w:after="0" w:line="260" w:lineRule="exact"/>
        <w:jc w:val="both"/>
        <w:rPr>
          <w:rFonts w:eastAsia="Times New Roman" w:asciiTheme="majorHAnsi" w:hAnsiTheme="majorHAnsi" w:cstheme="majorHAnsi"/>
          <w:spacing w:val="4"/>
          <w:sz w:val="20"/>
          <w:szCs w:val="20"/>
          <w:lang w:eastAsia="nl-NL"/>
        </w:rPr>
      </w:pPr>
      <w:r w:rsidRPr="00081F6B">
        <w:rPr>
          <w:rFonts w:eastAsia="Times New Roman" w:asciiTheme="majorHAnsi" w:hAnsiTheme="majorHAnsi" w:cstheme="majorHAnsi"/>
          <w:spacing w:val="4"/>
          <w:sz w:val="20"/>
          <w:szCs w:val="20"/>
          <w:lang w:eastAsia="nl-NL"/>
        </w:rPr>
        <w:t>E</w:t>
      </w:r>
      <w:r w:rsidRPr="00081F6B" w:rsidR="00CD4B0E">
        <w:rPr>
          <w:rFonts w:eastAsia="Times New Roman" w:asciiTheme="majorHAnsi" w:hAnsiTheme="majorHAnsi" w:cstheme="majorHAnsi"/>
          <w:spacing w:val="4"/>
          <w:sz w:val="20"/>
          <w:szCs w:val="20"/>
          <w:lang w:eastAsia="nl-NL"/>
        </w:rPr>
        <w:t>en verklaring waaruit blijkt</w:t>
      </w:r>
      <w:r w:rsidRPr="00081F6B">
        <w:rPr>
          <w:rFonts w:eastAsia="Times New Roman" w:asciiTheme="majorHAnsi" w:hAnsiTheme="majorHAnsi" w:cstheme="majorHAnsi"/>
          <w:spacing w:val="4"/>
          <w:sz w:val="20"/>
          <w:szCs w:val="20"/>
          <w:lang w:eastAsia="nl-NL"/>
        </w:rPr>
        <w:t xml:space="preserve"> dan </w:t>
      </w:r>
      <w:r w:rsidRPr="00A3199D">
        <w:rPr>
          <w:rFonts w:eastAsia="Times New Roman" w:asciiTheme="majorHAnsi" w:hAnsiTheme="majorHAnsi" w:cstheme="majorHAnsi"/>
          <w:spacing w:val="4"/>
          <w:sz w:val="20"/>
          <w:szCs w:val="20"/>
          <w:lang w:eastAsia="nl-NL"/>
        </w:rPr>
        <w:t>wel</w:t>
      </w:r>
      <w:r w:rsidRPr="00A3199D" w:rsidR="00CD4B0E">
        <w:rPr>
          <w:rFonts w:eastAsia="Times New Roman" w:asciiTheme="majorHAnsi" w:hAnsiTheme="majorHAnsi" w:cstheme="majorHAnsi"/>
          <w:spacing w:val="4"/>
          <w:sz w:val="20"/>
          <w:szCs w:val="20"/>
          <w:lang w:eastAsia="nl-NL"/>
        </w:rPr>
        <w:t xml:space="preserve"> zeer aannemelijk is dat de gegadigde in staat is om het project te financieren</w:t>
      </w:r>
      <w:r w:rsidRPr="00A3199D" w:rsidR="00304A26">
        <w:rPr>
          <w:rFonts w:eastAsia="Times New Roman" w:asciiTheme="majorHAnsi" w:hAnsiTheme="majorHAnsi" w:cstheme="majorHAnsi"/>
          <w:spacing w:val="4"/>
          <w:sz w:val="20"/>
          <w:szCs w:val="20"/>
          <w:lang w:eastAsia="nl-NL"/>
        </w:rPr>
        <w:t xml:space="preserve"> </w:t>
      </w:r>
      <w:r w:rsidRPr="00A3199D" w:rsidR="009236DF">
        <w:rPr>
          <w:rFonts w:eastAsia="Times New Roman" w:asciiTheme="majorHAnsi" w:hAnsiTheme="majorHAnsi" w:cstheme="majorHAnsi"/>
          <w:spacing w:val="4"/>
          <w:sz w:val="20"/>
          <w:szCs w:val="20"/>
          <w:lang w:eastAsia="nl-NL"/>
        </w:rPr>
        <w:t xml:space="preserve">(zie paragraaf </w:t>
      </w:r>
      <w:r w:rsidRPr="00A3199D">
        <w:rPr>
          <w:rFonts w:eastAsia="Times New Roman" w:asciiTheme="majorHAnsi" w:hAnsiTheme="majorHAnsi" w:cstheme="majorHAnsi"/>
          <w:spacing w:val="4"/>
          <w:sz w:val="20"/>
          <w:szCs w:val="20"/>
          <w:lang w:eastAsia="nl-NL"/>
        </w:rPr>
        <w:t>4</w:t>
      </w:r>
      <w:r w:rsidRPr="00A3199D" w:rsidR="009236DF">
        <w:rPr>
          <w:rFonts w:eastAsia="Times New Roman" w:asciiTheme="majorHAnsi" w:hAnsiTheme="majorHAnsi" w:cstheme="majorHAnsi"/>
          <w:spacing w:val="4"/>
          <w:sz w:val="20"/>
          <w:szCs w:val="20"/>
          <w:lang w:eastAsia="nl-NL"/>
        </w:rPr>
        <w:t>.</w:t>
      </w:r>
      <w:r w:rsidRPr="00A3199D">
        <w:rPr>
          <w:rFonts w:eastAsia="Times New Roman" w:asciiTheme="majorHAnsi" w:hAnsiTheme="majorHAnsi" w:cstheme="majorHAnsi"/>
          <w:spacing w:val="4"/>
          <w:sz w:val="20"/>
          <w:szCs w:val="20"/>
          <w:lang w:eastAsia="nl-NL"/>
        </w:rPr>
        <w:t>4</w:t>
      </w:r>
      <w:r w:rsidRPr="00A3199D" w:rsidR="00234FA0">
        <w:rPr>
          <w:rFonts w:eastAsia="Times New Roman" w:asciiTheme="majorHAnsi" w:hAnsiTheme="majorHAnsi" w:cstheme="majorHAnsi"/>
          <w:spacing w:val="4"/>
          <w:sz w:val="20"/>
          <w:szCs w:val="20"/>
          <w:lang w:eastAsia="nl-NL"/>
        </w:rPr>
        <w:t xml:space="preserve"> van de </w:t>
      </w:r>
      <w:r w:rsidRPr="00A3199D" w:rsidR="00304A26">
        <w:rPr>
          <w:rFonts w:eastAsia="Times New Roman" w:asciiTheme="majorHAnsi" w:hAnsiTheme="majorHAnsi" w:cstheme="majorHAnsi"/>
          <w:spacing w:val="4"/>
          <w:sz w:val="20"/>
          <w:szCs w:val="20"/>
          <w:lang w:eastAsia="nl-NL"/>
        </w:rPr>
        <w:t>Gunnings</w:t>
      </w:r>
      <w:r w:rsidRPr="00A3199D" w:rsidR="00234FA0">
        <w:rPr>
          <w:rFonts w:eastAsia="Times New Roman" w:asciiTheme="majorHAnsi" w:hAnsiTheme="majorHAnsi" w:cstheme="majorHAnsi"/>
          <w:spacing w:val="4"/>
          <w:sz w:val="20"/>
          <w:szCs w:val="20"/>
          <w:lang w:eastAsia="nl-NL"/>
        </w:rPr>
        <w:t>leidraad</w:t>
      </w:r>
      <w:r w:rsidRPr="00A3199D" w:rsidR="009236DF">
        <w:rPr>
          <w:rFonts w:eastAsia="Times New Roman" w:asciiTheme="majorHAnsi" w:hAnsiTheme="majorHAnsi" w:cstheme="majorHAnsi"/>
          <w:spacing w:val="4"/>
          <w:sz w:val="20"/>
          <w:szCs w:val="20"/>
          <w:lang w:eastAsia="nl-NL"/>
        </w:rPr>
        <w:t>)</w:t>
      </w:r>
      <w:r w:rsidRPr="00A3199D" w:rsidR="00304A26">
        <w:rPr>
          <w:rFonts w:eastAsia="Times New Roman" w:asciiTheme="majorHAnsi" w:hAnsiTheme="majorHAnsi" w:cstheme="majorHAnsi"/>
          <w:spacing w:val="4"/>
          <w:sz w:val="20"/>
          <w:szCs w:val="20"/>
          <w:lang w:eastAsia="nl-NL"/>
        </w:rPr>
        <w:t>.</w:t>
      </w:r>
    </w:p>
    <w:p w:rsidRPr="00081F6B" w:rsidR="009236DF" w:rsidP="00C7240B" w:rsidRDefault="007A0D70" w14:paraId="7CD9A6C2" w14:textId="4ED1A698">
      <w:pPr>
        <w:pStyle w:val="Lijstalinea"/>
        <w:numPr>
          <w:ilvl w:val="0"/>
          <w:numId w:val="11"/>
        </w:numPr>
        <w:spacing w:after="0" w:line="260" w:lineRule="exact"/>
        <w:jc w:val="both"/>
        <w:rPr>
          <w:rFonts w:eastAsia="Times New Roman" w:asciiTheme="majorHAnsi" w:hAnsiTheme="majorHAnsi" w:cstheme="majorHAnsi"/>
          <w:spacing w:val="4"/>
          <w:sz w:val="20"/>
          <w:szCs w:val="20"/>
          <w:lang w:eastAsia="nl-NL"/>
        </w:rPr>
      </w:pPr>
      <w:r>
        <w:rPr>
          <w:rFonts w:eastAsia="Times New Roman" w:asciiTheme="majorHAnsi" w:hAnsiTheme="majorHAnsi" w:cstheme="majorHAnsi"/>
          <w:spacing w:val="4"/>
          <w:sz w:val="20"/>
          <w:szCs w:val="20"/>
          <w:lang w:eastAsia="nl-NL"/>
        </w:rPr>
        <w:t>Minimale bieding op prijs</w:t>
      </w:r>
    </w:p>
    <w:p w:rsidRPr="00000E93" w:rsidR="00000E93" w:rsidP="00000E93" w:rsidRDefault="00C07EB5" w14:paraId="55DD4B9D" w14:textId="07D2BE56">
      <w:pPr>
        <w:pStyle w:val="Lijstalinea"/>
        <w:numPr>
          <w:ilvl w:val="1"/>
          <w:numId w:val="11"/>
        </w:numPr>
        <w:rPr>
          <w:rFonts w:ascii="Calibri Light" w:hAnsi="Calibri Light" w:cs="Calibri Light"/>
        </w:rPr>
      </w:pPr>
      <w:r>
        <w:rPr>
          <w:rFonts w:ascii="Calibri Light" w:hAnsi="Calibri Light" w:eastAsia="Calibri Light" w:cs="Calibri Light"/>
        </w:rPr>
        <w:t>Gegadigde</w:t>
      </w:r>
      <w:r w:rsidR="00000E93">
        <w:rPr>
          <w:rFonts w:ascii="Calibri Light" w:hAnsi="Calibri Light" w:eastAsia="Calibri Light" w:cs="Calibri Light"/>
        </w:rPr>
        <w:t xml:space="preserve"> doet een bieding</w:t>
      </w:r>
      <w:r w:rsidRPr="00000E93" w:rsidR="00000E93">
        <w:rPr>
          <w:rFonts w:ascii="Calibri Light" w:hAnsi="Calibri Light" w:eastAsia="Calibri Light" w:cs="Calibri Light"/>
        </w:rPr>
        <w:t xml:space="preserve"> op prijs </w:t>
      </w:r>
      <w:r w:rsidR="00EF5E16">
        <w:rPr>
          <w:rFonts w:ascii="Calibri Light" w:hAnsi="Calibri Light" w:eastAsia="Calibri Light" w:cs="Calibri Light"/>
        </w:rPr>
        <w:t xml:space="preserve">welke minstens gelijk is aan </w:t>
      </w:r>
      <w:r w:rsidRPr="00000E93" w:rsidR="00000E93">
        <w:rPr>
          <w:rFonts w:ascii="Calibri Light" w:hAnsi="Calibri Light" w:eastAsia="Calibri Light" w:cs="Calibri Light"/>
        </w:rPr>
        <w:t xml:space="preserve">het minimale bedrag (ofwel een canon van €2.149,- per maand, ofwel een huur van €3.549,- excl. Btw per maand, prijspeil 2025). </w:t>
      </w:r>
    </w:p>
    <w:p w:rsidR="00C74A4C" w:rsidP="00A23427" w:rsidRDefault="00C74A4C" w14:paraId="19920F26" w14:textId="77777777">
      <w:pPr>
        <w:spacing w:after="0" w:line="260" w:lineRule="exact"/>
        <w:jc w:val="both"/>
        <w:rPr>
          <w:rFonts w:eastAsia="Times New Roman" w:asciiTheme="majorHAnsi" w:hAnsiTheme="majorHAnsi" w:cstheme="majorHAnsi"/>
          <w:spacing w:val="4"/>
          <w:sz w:val="20"/>
          <w:szCs w:val="20"/>
          <w:lang w:eastAsia="nl-NL"/>
        </w:rPr>
      </w:pPr>
    </w:p>
    <w:p w:rsidR="007A0D70" w:rsidP="00A23427" w:rsidRDefault="007A0D70" w14:paraId="19372E53" w14:textId="77777777">
      <w:pPr>
        <w:spacing w:after="0" w:line="260" w:lineRule="exact"/>
        <w:jc w:val="both"/>
        <w:rPr>
          <w:rFonts w:eastAsia="Times New Roman" w:asciiTheme="majorHAnsi" w:hAnsiTheme="majorHAnsi" w:cstheme="majorHAnsi"/>
          <w:spacing w:val="4"/>
          <w:sz w:val="20"/>
          <w:szCs w:val="20"/>
          <w:lang w:eastAsia="nl-NL"/>
        </w:rPr>
      </w:pPr>
    </w:p>
    <w:p w:rsidRPr="002A6BCE" w:rsidR="007A0D70" w:rsidP="00A23427" w:rsidRDefault="007A0D70" w14:paraId="0C14CC65" w14:textId="77777777">
      <w:pPr>
        <w:spacing w:after="0" w:line="260" w:lineRule="exact"/>
        <w:jc w:val="both"/>
        <w:rPr>
          <w:rFonts w:eastAsia="Times New Roman" w:asciiTheme="majorHAnsi" w:hAnsiTheme="majorHAnsi" w:cstheme="majorHAnsi"/>
          <w:spacing w:val="4"/>
          <w:sz w:val="20"/>
          <w:szCs w:val="20"/>
          <w:lang w:eastAsia="nl-NL"/>
        </w:rPr>
      </w:pPr>
    </w:p>
    <w:p w:rsidRPr="002A6BCE" w:rsidR="00C74A4C" w:rsidP="00A23427" w:rsidRDefault="00C74A4C" w14:paraId="46AA46A3" w14:textId="55429AD3">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(indien sprake </w:t>
      </w:r>
      <w:r w:rsidRPr="002A6BCE" w:rsidR="000059AC">
        <w:rPr>
          <w:rFonts w:eastAsia="Times New Roman" w:asciiTheme="majorHAnsi" w:hAnsiTheme="majorHAnsi" w:cstheme="majorHAnsi"/>
          <w:spacing w:val="4"/>
          <w:sz w:val="20"/>
          <w:szCs w:val="20"/>
          <w:lang w:eastAsia="nl-NL"/>
        </w:rPr>
        <w:t>van een samenwerkingsverband) door</w:t>
      </w:r>
      <w:r w:rsidRPr="002A6BCE">
        <w:rPr>
          <w:rFonts w:eastAsia="Times New Roman" w:asciiTheme="majorHAnsi" w:hAnsiTheme="majorHAnsi" w:cstheme="majorHAnsi"/>
          <w:spacing w:val="4"/>
          <w:sz w:val="20"/>
          <w:szCs w:val="20"/>
          <w:lang w:eastAsia="nl-NL"/>
        </w:rPr>
        <w:t xml:space="preserve"> zijn onderneming voor de volgende geschiktheidseisen</w:t>
      </w:r>
      <w:r w:rsidRPr="002A6BCE" w:rsidR="00A23427">
        <w:rPr>
          <w:rFonts w:eastAsia="Times New Roman" w:asciiTheme="majorHAnsi" w:hAnsiTheme="majorHAnsi" w:cstheme="majorHAnsi"/>
          <w:spacing w:val="4"/>
          <w:sz w:val="20"/>
          <w:szCs w:val="20"/>
          <w:lang w:eastAsia="nl-NL"/>
        </w:rPr>
        <w:t xml:space="preserve"> </w:t>
      </w:r>
      <w:r w:rsidRPr="002A6BCE" w:rsidR="000059AC">
        <w:rPr>
          <w:rFonts w:eastAsia="Times New Roman" w:asciiTheme="majorHAnsi" w:hAnsiTheme="majorHAnsi" w:cstheme="majorHAnsi"/>
          <w:spacing w:val="4"/>
          <w:sz w:val="20"/>
          <w:szCs w:val="20"/>
          <w:lang w:eastAsia="nl-NL"/>
        </w:rPr>
        <w:t>een beroep wordt gedaan op</w:t>
      </w:r>
      <w:r w:rsidRPr="002A6BCE" w:rsidR="00A23427">
        <w:rPr>
          <w:rFonts w:eastAsia="Times New Roman" w:asciiTheme="majorHAnsi" w:hAnsiTheme="majorHAnsi" w:cstheme="majorHAnsi"/>
          <w:spacing w:val="4"/>
          <w:sz w:val="20"/>
          <w:szCs w:val="20"/>
          <w:lang w:eastAsia="nl-NL"/>
        </w:rPr>
        <w:t>:</w:t>
      </w:r>
    </w:p>
    <w:p w:rsidRPr="002A6BCE" w:rsidR="00C74A4C" w:rsidP="00A23427" w:rsidRDefault="00C74A4C" w14:paraId="6BB0A9B0" w14:textId="77777777">
      <w:pPr>
        <w:spacing w:after="0" w:line="260" w:lineRule="exact"/>
        <w:jc w:val="both"/>
        <w:rPr>
          <w:rFonts w:eastAsia="Times New Roman" w:asciiTheme="majorHAnsi" w:hAnsiTheme="majorHAnsi" w:cstheme="majorHAnsi"/>
          <w:spacing w:val="4"/>
          <w:sz w:val="20"/>
          <w:szCs w:val="20"/>
          <w:lang w:eastAsia="nl-NL"/>
        </w:rPr>
      </w:pPr>
    </w:p>
    <w:p w:rsidRPr="002A6BCE" w:rsidR="000059AC" w:rsidP="00A23427" w:rsidRDefault="00C74A4C" w14:paraId="20D3050B" w14:textId="745A17CE">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eis</w:t>
      </w:r>
      <w:r w:rsidRPr="002A6BCE" w:rsidR="000059AC">
        <w:rPr>
          <w:rFonts w:eastAsia="Times New Roman" w:asciiTheme="majorHAnsi" w:hAnsiTheme="majorHAnsi" w:cstheme="majorHAnsi"/>
          <w:spacing w:val="4"/>
          <w:sz w:val="20"/>
          <w:szCs w:val="20"/>
          <w:lang w:eastAsia="nl-NL"/>
        </w:rPr>
        <w:t xml:space="preserve"> 1</w:t>
      </w:r>
      <w:r w:rsidRPr="002A6BCE">
        <w:rPr>
          <w:rFonts w:eastAsia="Times New Roman" w:asciiTheme="majorHAnsi" w:hAnsiTheme="majorHAnsi" w:cstheme="majorHAnsi"/>
          <w:spacing w:val="4"/>
          <w:sz w:val="20"/>
          <w:szCs w:val="20"/>
          <w:lang w:eastAsia="nl-NL"/>
        </w:rPr>
        <w:t>:</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r w:rsidRPr="002A6BCE" w:rsidDel="00A652EF" w:rsidR="00A652EF">
        <w:rPr>
          <w:rFonts w:eastAsia="Times New Roman" w:asciiTheme="majorHAnsi" w:hAnsiTheme="majorHAnsi" w:cstheme="majorHAnsi"/>
          <w:spacing w:val="4"/>
          <w:sz w:val="20"/>
          <w:szCs w:val="20"/>
          <w:lang w:eastAsia="nl-NL"/>
        </w:rPr>
        <w:t xml:space="preserve"> </w:t>
      </w:r>
      <w:r w:rsidRPr="002A6BCE" w:rsidR="00A652EF">
        <w:rPr>
          <w:rFonts w:eastAsia="Times New Roman" w:asciiTheme="majorHAnsi" w:hAnsiTheme="majorHAnsi" w:cstheme="majorHAnsi"/>
          <w:spacing w:val="4"/>
          <w:sz w:val="20"/>
          <w:szCs w:val="20"/>
          <w:lang w:eastAsia="nl-NL"/>
        </w:rPr>
        <w:tab/>
      </w:r>
      <w:r w:rsidRPr="002A6BCE" w:rsidR="00A652EF">
        <w:rPr>
          <w:rFonts w:eastAsia="Times New Roman" w:asciiTheme="majorHAnsi" w:hAnsiTheme="majorHAnsi" w:cstheme="majorHAnsi"/>
          <w:spacing w:val="4"/>
          <w:sz w:val="20"/>
          <w:szCs w:val="20"/>
          <w:lang w:eastAsia="nl-NL"/>
        </w:rPr>
        <w:tab/>
      </w:r>
      <w:r w:rsidRPr="002A6BCE" w:rsidR="005C4817">
        <w:rPr>
          <w:rFonts w:eastAsia="Times New Roman" w:asciiTheme="majorHAnsi" w:hAnsiTheme="majorHAnsi" w:cstheme="majorHAnsi"/>
          <w:spacing w:val="4"/>
          <w:sz w:val="20"/>
          <w:szCs w:val="20"/>
          <w:lang w:eastAsia="nl-NL"/>
        </w:rPr>
        <w:t>(</w:t>
      </w:r>
      <w:r w:rsidRPr="002A6BCE" w:rsidR="000059AC">
        <w:rPr>
          <w:rFonts w:eastAsia="Times New Roman" w:asciiTheme="majorHAnsi" w:hAnsiTheme="majorHAnsi" w:cstheme="majorHAnsi"/>
          <w:spacing w:val="4"/>
          <w:sz w:val="20"/>
          <w:szCs w:val="20"/>
          <w:lang w:eastAsia="nl-NL"/>
        </w:rPr>
        <w:t>Naam</w:t>
      </w:r>
      <w:r w:rsidRPr="002A6BCE" w:rsidR="005C4817">
        <w:rPr>
          <w:rFonts w:eastAsia="Times New Roman" w:asciiTheme="majorHAnsi" w:hAnsiTheme="majorHAnsi" w:cstheme="majorHAnsi"/>
          <w:spacing w:val="4"/>
          <w:sz w:val="20"/>
          <w:szCs w:val="20"/>
          <w:lang w:eastAsia="nl-NL"/>
        </w:rPr>
        <w:t xml:space="preserve"> organisatie</w:t>
      </w:r>
      <w:r w:rsidRPr="002A6BCE" w:rsidR="000059AC">
        <w:rPr>
          <w:rFonts w:eastAsia="Times New Roman" w:asciiTheme="majorHAnsi" w:hAnsiTheme="majorHAnsi" w:cstheme="majorHAnsi"/>
          <w:spacing w:val="4"/>
          <w:sz w:val="20"/>
          <w:szCs w:val="20"/>
          <w:lang w:eastAsia="nl-NL"/>
        </w:rPr>
        <w:t>)</w:t>
      </w:r>
    </w:p>
    <w:p w:rsidRPr="002A6BCE" w:rsidR="00C74A4C" w:rsidP="00A23427" w:rsidRDefault="00C74A4C" w14:paraId="5DE6B831" w14:textId="77777777">
      <w:pPr>
        <w:spacing w:after="0" w:line="260" w:lineRule="exact"/>
        <w:jc w:val="both"/>
        <w:rPr>
          <w:rFonts w:eastAsia="Times New Roman" w:asciiTheme="majorHAnsi" w:hAnsiTheme="majorHAnsi" w:cstheme="majorHAnsi"/>
          <w:spacing w:val="4"/>
          <w:sz w:val="20"/>
          <w:szCs w:val="20"/>
          <w:lang w:eastAsia="nl-NL"/>
        </w:rPr>
      </w:pPr>
    </w:p>
    <w:p w:rsidRPr="002A6BCE" w:rsidR="000059AC" w:rsidP="00A23427" w:rsidRDefault="00C74A4C" w14:paraId="391D2B2F" w14:textId="4FDF8842">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eis</w:t>
      </w:r>
      <w:r w:rsidRPr="002A6BCE" w:rsidR="000059AC">
        <w:rPr>
          <w:rFonts w:eastAsia="Times New Roman" w:asciiTheme="majorHAnsi" w:hAnsiTheme="majorHAnsi" w:cstheme="majorHAnsi"/>
          <w:spacing w:val="4"/>
          <w:sz w:val="20"/>
          <w:szCs w:val="20"/>
          <w:lang w:eastAsia="nl-NL"/>
        </w:rPr>
        <w:t xml:space="preserve"> 2</w:t>
      </w:r>
      <w:r w:rsidRPr="002A6BCE">
        <w:rPr>
          <w:rFonts w:eastAsia="Times New Roman" w:asciiTheme="majorHAnsi" w:hAnsiTheme="majorHAnsi" w:cstheme="majorHAnsi"/>
          <w:spacing w:val="4"/>
          <w:sz w:val="20"/>
          <w:szCs w:val="20"/>
          <w:lang w:eastAsia="nl-NL"/>
        </w:rPr>
        <w:t>:</w:t>
      </w:r>
      <w:r w:rsidRPr="002A6BCE">
        <w:rPr>
          <w:rFonts w:eastAsia="Times New Roman" w:asciiTheme="majorHAnsi" w:hAnsiTheme="majorHAnsi" w:cstheme="majorHAnsi"/>
          <w:spacing w:val="4"/>
          <w:sz w:val="20"/>
          <w:szCs w:val="20"/>
          <w:lang w:eastAsia="nl-NL"/>
        </w:rPr>
        <w:tab/>
      </w:r>
      <w:r w:rsidRPr="002A6BCE">
        <w:rPr>
          <w:rFonts w:eastAsia="Times New Roman" w:asciiTheme="majorHAnsi" w:hAnsiTheme="majorHAnsi" w:cstheme="majorHAnsi"/>
          <w:spacing w:val="4"/>
          <w:sz w:val="20"/>
          <w:szCs w:val="20"/>
          <w:lang w:eastAsia="nl-NL"/>
        </w:rPr>
        <w:t>………………………………………………………………………………</w:t>
      </w:r>
      <w:r w:rsidRPr="002A6BCE" w:rsidR="00A652EF">
        <w:rPr>
          <w:rFonts w:eastAsia="Times New Roman" w:asciiTheme="majorHAnsi" w:hAnsiTheme="majorHAnsi" w:cstheme="majorHAnsi"/>
          <w:spacing w:val="4"/>
          <w:sz w:val="20"/>
          <w:szCs w:val="20"/>
          <w:lang w:eastAsia="nl-NL"/>
        </w:rPr>
        <w:t xml:space="preserve"> </w:t>
      </w:r>
      <w:r w:rsidRPr="002A6BCE" w:rsidR="00A652EF">
        <w:rPr>
          <w:rFonts w:eastAsia="Times New Roman" w:asciiTheme="majorHAnsi" w:hAnsiTheme="majorHAnsi" w:cstheme="majorHAnsi"/>
          <w:spacing w:val="4"/>
          <w:sz w:val="20"/>
          <w:szCs w:val="20"/>
          <w:lang w:eastAsia="nl-NL"/>
        </w:rPr>
        <w:tab/>
      </w:r>
      <w:r w:rsidRPr="002A6BCE" w:rsidR="00A652EF">
        <w:rPr>
          <w:rFonts w:eastAsia="Times New Roman" w:asciiTheme="majorHAnsi" w:hAnsiTheme="majorHAnsi" w:cstheme="majorHAnsi"/>
          <w:spacing w:val="4"/>
          <w:sz w:val="20"/>
          <w:szCs w:val="20"/>
          <w:lang w:eastAsia="nl-NL"/>
        </w:rPr>
        <w:tab/>
      </w:r>
      <w:r w:rsidRPr="002A6BCE" w:rsidR="00A652EF">
        <w:rPr>
          <w:rFonts w:eastAsia="Times New Roman" w:asciiTheme="majorHAnsi" w:hAnsiTheme="majorHAnsi" w:cstheme="majorHAnsi"/>
          <w:spacing w:val="4"/>
          <w:sz w:val="20"/>
          <w:szCs w:val="20"/>
          <w:lang w:eastAsia="nl-NL"/>
        </w:rPr>
        <w:t>(</w:t>
      </w:r>
      <w:r w:rsidRPr="002A6BCE" w:rsidR="000059AC">
        <w:rPr>
          <w:rFonts w:eastAsia="Times New Roman" w:asciiTheme="majorHAnsi" w:hAnsiTheme="majorHAnsi" w:cstheme="majorHAnsi"/>
          <w:spacing w:val="4"/>
          <w:sz w:val="20"/>
          <w:szCs w:val="20"/>
          <w:lang w:eastAsia="nl-NL"/>
        </w:rPr>
        <w:t>Naam</w:t>
      </w:r>
      <w:r w:rsidRPr="002A6BCE" w:rsidR="00A652EF">
        <w:rPr>
          <w:rFonts w:eastAsia="Times New Roman" w:asciiTheme="majorHAnsi" w:hAnsiTheme="majorHAnsi" w:cstheme="majorHAnsi"/>
          <w:spacing w:val="4"/>
          <w:sz w:val="20"/>
          <w:szCs w:val="20"/>
          <w:lang w:eastAsia="nl-NL"/>
        </w:rPr>
        <w:t xml:space="preserve"> organisatie</w:t>
      </w:r>
      <w:r w:rsidRPr="002A6BCE" w:rsidR="000059AC">
        <w:rPr>
          <w:rFonts w:eastAsia="Times New Roman" w:asciiTheme="majorHAnsi" w:hAnsiTheme="majorHAnsi" w:cstheme="majorHAnsi"/>
          <w:spacing w:val="4"/>
          <w:sz w:val="20"/>
          <w:szCs w:val="20"/>
          <w:lang w:eastAsia="nl-NL"/>
        </w:rPr>
        <w:t>)</w:t>
      </w:r>
    </w:p>
    <w:p w:rsidRPr="002A6BCE" w:rsidR="000059AC" w:rsidP="00A23427" w:rsidRDefault="000059AC" w14:paraId="5DD93B6C" w14:textId="49461494">
      <w:pPr>
        <w:spacing w:after="0" w:line="260" w:lineRule="exact"/>
        <w:jc w:val="both"/>
        <w:rPr>
          <w:rFonts w:eastAsia="Times New Roman" w:asciiTheme="majorHAnsi" w:hAnsiTheme="majorHAnsi" w:cstheme="majorHAnsi"/>
          <w:spacing w:val="4"/>
          <w:sz w:val="20"/>
          <w:szCs w:val="20"/>
          <w:lang w:eastAsia="nl-NL"/>
        </w:rPr>
      </w:pPr>
    </w:p>
    <w:p w:rsidRPr="002A6BCE" w:rsidR="00A652EF" w:rsidP="00A23427" w:rsidRDefault="00586488" w14:paraId="58CA914F" w14:textId="41C1DC32">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De bewijsstukken ten aanzien van de geschiktheidseisen dienen bijgevoegd te worden zoals omschreven in de selectieleidraad.</w:t>
      </w:r>
    </w:p>
    <w:p w:rsidR="00A23427" w:rsidRDefault="00A23427" w14:paraId="23C39007" w14:textId="42260C3A">
      <w:pPr>
        <w:rPr>
          <w:rFonts w:eastAsia="Times New Roman" w:asciiTheme="majorHAnsi" w:hAnsiTheme="majorHAnsi" w:cstheme="majorHAnsi"/>
          <w:spacing w:val="4"/>
          <w:sz w:val="20"/>
          <w:szCs w:val="20"/>
          <w:lang w:eastAsia="nl-NL"/>
        </w:rPr>
      </w:pPr>
    </w:p>
    <w:p w:rsidR="00481236" w:rsidRDefault="00481236" w14:paraId="48AFF718" w14:textId="21A72E62">
      <w:pPr>
        <w:rPr>
          <w:rFonts w:eastAsia="Times New Roman" w:asciiTheme="majorHAnsi" w:hAnsiTheme="majorHAnsi" w:cstheme="majorHAnsi"/>
          <w:spacing w:val="4"/>
          <w:sz w:val="20"/>
          <w:szCs w:val="20"/>
          <w:lang w:eastAsia="nl-NL"/>
        </w:rPr>
      </w:pPr>
    </w:p>
    <w:p w:rsidR="004C4EEB" w:rsidRDefault="004C4EEB" w14:paraId="25AB3733" w14:textId="012E0746">
      <w:pPr>
        <w:rPr>
          <w:rFonts w:eastAsia="Times New Roman" w:asciiTheme="majorHAnsi" w:hAnsiTheme="majorHAnsi" w:cstheme="majorHAnsi"/>
          <w:spacing w:val="4"/>
          <w:sz w:val="20"/>
          <w:szCs w:val="20"/>
          <w:lang w:eastAsia="nl-NL"/>
        </w:rPr>
      </w:pPr>
      <w:r>
        <w:rPr>
          <w:rFonts w:eastAsia="Times New Roman" w:asciiTheme="majorHAnsi" w:hAnsiTheme="majorHAnsi" w:cstheme="majorHAnsi"/>
          <w:spacing w:val="4"/>
          <w:sz w:val="20"/>
          <w:szCs w:val="20"/>
          <w:lang w:eastAsia="nl-NL"/>
        </w:rPr>
        <w:br w:type="page"/>
      </w:r>
    </w:p>
    <w:p w:rsidRPr="002A6BCE" w:rsidR="00586488" w:rsidP="00A23427" w:rsidRDefault="002A6BCE" w14:paraId="4D23FC94" w14:textId="5E76EA45">
      <w:pPr>
        <w:spacing w:after="0" w:line="260" w:lineRule="exact"/>
        <w:jc w:val="both"/>
        <w:rPr>
          <w:rFonts w:eastAsia="Times New Roman" w:asciiTheme="majorHAnsi" w:hAnsiTheme="majorHAnsi" w:cstheme="majorHAnsi"/>
          <w:b/>
          <w:bCs/>
          <w:spacing w:val="4"/>
          <w:sz w:val="20"/>
          <w:szCs w:val="20"/>
          <w:lang w:eastAsia="nl-NL"/>
        </w:rPr>
      </w:pPr>
      <w:r w:rsidRPr="002A6BCE">
        <w:rPr>
          <w:rFonts w:eastAsia="Times New Roman" w:asciiTheme="majorHAnsi" w:hAnsiTheme="majorHAnsi" w:cstheme="majorHAnsi"/>
          <w:b/>
          <w:bCs/>
          <w:spacing w:val="4"/>
          <w:sz w:val="20"/>
          <w:szCs w:val="20"/>
          <w:lang w:eastAsia="nl-NL"/>
        </w:rPr>
        <w:t>ONDERTEKENING</w:t>
      </w:r>
    </w:p>
    <w:p w:rsidRPr="002A6BCE" w:rsidR="00586488" w:rsidP="00A23427" w:rsidRDefault="00586488" w14:paraId="789D9660" w14:textId="7E3114BF">
      <w:pPr>
        <w:jc w:val="both"/>
        <w:rPr>
          <w:rFonts w:asciiTheme="majorHAnsi" w:hAnsiTheme="majorHAnsi" w:cstheme="majorHAnsi"/>
          <w:sz w:val="20"/>
          <w:szCs w:val="20"/>
          <w:lang w:eastAsia="nl-NL"/>
        </w:rPr>
      </w:pPr>
      <w:r w:rsidRPr="002A6BCE">
        <w:rPr>
          <w:rFonts w:asciiTheme="majorHAnsi" w:hAnsiTheme="majorHAnsi" w:cstheme="majorHAnsi"/>
          <w:sz w:val="20"/>
          <w:szCs w:val="20"/>
          <w:lang w:eastAsia="nl-NL"/>
        </w:rPr>
        <w:t>Ondergetekende verklaart hierbij dat</w:t>
      </w:r>
      <w:r w:rsidR="002A6BCE">
        <w:rPr>
          <w:rFonts w:asciiTheme="majorHAnsi" w:hAnsiTheme="majorHAnsi" w:cstheme="majorHAnsi"/>
          <w:sz w:val="20"/>
          <w:szCs w:val="20"/>
          <w:lang w:eastAsia="nl-NL"/>
        </w:rPr>
        <w:t>:</w:t>
      </w:r>
    </w:p>
    <w:p w:rsidRPr="002A6BCE" w:rsidR="00586488" w:rsidP="00A23427" w:rsidRDefault="00E52B8B" w14:paraId="509ECE32" w14:textId="79812AE9">
      <w:pPr>
        <w:pStyle w:val="Lijstalinea"/>
        <w:numPr>
          <w:ilvl w:val="0"/>
          <w:numId w:val="1"/>
        </w:numPr>
        <w:spacing w:after="0" w:line="260" w:lineRule="exact"/>
        <w:jc w:val="both"/>
        <w:rPr>
          <w:rFonts w:eastAsia="Times New Roman" w:asciiTheme="majorHAnsi" w:hAnsiTheme="majorHAnsi" w:cstheme="majorHAnsi"/>
          <w:spacing w:val="4"/>
          <w:sz w:val="20"/>
          <w:szCs w:val="20"/>
          <w:lang w:eastAsia="nl-NL"/>
        </w:rPr>
      </w:pPr>
      <w:r>
        <w:rPr>
          <w:rFonts w:eastAsia="Times New Roman" w:asciiTheme="majorHAnsi" w:hAnsiTheme="majorHAnsi" w:cstheme="majorHAnsi"/>
          <w:spacing w:val="4"/>
          <w:sz w:val="20"/>
          <w:szCs w:val="20"/>
          <w:lang w:eastAsia="nl-NL"/>
        </w:rPr>
        <w:t>de partij</w:t>
      </w:r>
      <w:r w:rsidRPr="002A6BCE" w:rsidR="00586488">
        <w:rPr>
          <w:rFonts w:eastAsia="Times New Roman" w:asciiTheme="majorHAnsi" w:hAnsiTheme="majorHAnsi" w:cstheme="majorHAnsi"/>
          <w:spacing w:val="4"/>
          <w:sz w:val="20"/>
          <w:szCs w:val="20"/>
          <w:lang w:eastAsia="nl-NL"/>
        </w:rPr>
        <w:t xml:space="preserve"> deze verklaring onvoorwaardelijk en zonder enig voorbehoud heeft ondertekend;</w:t>
      </w:r>
    </w:p>
    <w:p w:rsidRPr="002A6BCE" w:rsidR="00586488" w:rsidP="00A23427" w:rsidRDefault="00586488" w14:paraId="77592E99" w14:textId="371644A7">
      <w:pPr>
        <w:pStyle w:val="Lijstalinea"/>
        <w:numPr>
          <w:ilvl w:val="0"/>
          <w:numId w:val="1"/>
        </w:numPr>
        <w:spacing w:after="0" w:line="260" w:lineRule="exact"/>
        <w:jc w:val="both"/>
        <w:rPr>
          <w:rFonts w:eastAsia="Times New Roman" w:asciiTheme="majorHAnsi" w:hAnsiTheme="majorHAnsi" w:cstheme="majorBidi"/>
          <w:spacing w:val="4"/>
          <w:sz w:val="20"/>
          <w:szCs w:val="20"/>
          <w:lang w:eastAsia="nl-NL"/>
        </w:rPr>
      </w:pPr>
      <w:r w:rsidRPr="39820190">
        <w:rPr>
          <w:rFonts w:eastAsia="Times New Roman" w:asciiTheme="majorHAnsi" w:hAnsiTheme="majorHAnsi" w:cstheme="majorBidi"/>
          <w:spacing w:val="4"/>
          <w:sz w:val="20"/>
          <w:szCs w:val="20"/>
          <w:lang w:eastAsia="nl-NL"/>
        </w:rPr>
        <w:t xml:space="preserve">het verklaarde in deze Verklaring bij aanmelding gelijk is aan hetgeen in de overige </w:t>
      </w:r>
      <w:r w:rsidR="00C07EB5">
        <w:rPr>
          <w:rFonts w:eastAsia="Times New Roman" w:asciiTheme="majorHAnsi" w:hAnsiTheme="majorHAnsi" w:cstheme="majorBidi"/>
          <w:spacing w:val="4"/>
          <w:sz w:val="20"/>
          <w:szCs w:val="20"/>
          <w:lang w:eastAsia="nl-NL"/>
        </w:rPr>
        <w:t>gunningsdocumenten</w:t>
      </w:r>
      <w:r w:rsidRPr="39820190">
        <w:rPr>
          <w:rFonts w:eastAsia="Times New Roman" w:asciiTheme="majorHAnsi" w:hAnsiTheme="majorHAnsi" w:cstheme="majorBidi"/>
          <w:spacing w:val="4"/>
          <w:sz w:val="20"/>
          <w:szCs w:val="20"/>
          <w:lang w:eastAsia="nl-NL"/>
        </w:rPr>
        <w:t xml:space="preserve"> wordt gevraagd;</w:t>
      </w:r>
    </w:p>
    <w:p w:rsidRPr="002A6BCE" w:rsidR="00586488" w:rsidP="00A23427" w:rsidRDefault="00E52B8B" w14:paraId="335DAD00" w14:textId="64399F7A">
      <w:pPr>
        <w:pStyle w:val="Lijstalinea"/>
        <w:numPr>
          <w:ilvl w:val="0"/>
          <w:numId w:val="1"/>
        </w:numPr>
        <w:spacing w:after="0" w:line="260" w:lineRule="exact"/>
        <w:jc w:val="both"/>
        <w:rPr>
          <w:rFonts w:eastAsia="Times New Roman" w:asciiTheme="majorHAnsi" w:hAnsiTheme="majorHAnsi" w:cstheme="majorHAnsi"/>
          <w:spacing w:val="4"/>
          <w:sz w:val="20"/>
          <w:szCs w:val="20"/>
          <w:lang w:eastAsia="nl-NL"/>
        </w:rPr>
      </w:pPr>
      <w:r>
        <w:rPr>
          <w:rFonts w:eastAsia="Times New Roman" w:asciiTheme="majorHAnsi" w:hAnsiTheme="majorHAnsi" w:cstheme="majorHAnsi"/>
          <w:spacing w:val="4"/>
          <w:sz w:val="20"/>
          <w:szCs w:val="20"/>
          <w:lang w:eastAsia="nl-NL"/>
        </w:rPr>
        <w:t>de partij</w:t>
      </w:r>
      <w:r w:rsidRPr="002A6BCE" w:rsidR="00586488">
        <w:rPr>
          <w:rFonts w:eastAsia="Times New Roman" w:asciiTheme="majorHAnsi" w:hAnsiTheme="majorHAnsi" w:cstheme="majorHAnsi"/>
          <w:spacing w:val="4"/>
          <w:sz w:val="20"/>
          <w:szCs w:val="20"/>
          <w:lang w:eastAsia="nl-NL"/>
        </w:rPr>
        <w:t xml:space="preserve"> zich er van bewust is dat het verstrekken van onjuiste of onvolledige informatie kan worden aangemerkt als een valse verklaring en dat dit kan leiden tot een onvoorwaardelijke uitsluiting voor de resterende duur van de procedure;</w:t>
      </w:r>
    </w:p>
    <w:p w:rsidRPr="002A6BCE" w:rsidR="00586488" w:rsidP="00A23427" w:rsidRDefault="00586488" w14:paraId="2BC2B7F0" w14:textId="4F827423">
      <w:pPr>
        <w:pStyle w:val="Lijstalinea"/>
        <w:numPr>
          <w:ilvl w:val="0"/>
          <w:numId w:val="1"/>
        </w:num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er in de tekst van deze verklaring door </w:t>
      </w:r>
      <w:r w:rsidR="00E52B8B">
        <w:rPr>
          <w:rFonts w:eastAsia="Times New Roman" w:asciiTheme="majorHAnsi" w:hAnsiTheme="majorHAnsi" w:cstheme="majorHAnsi"/>
          <w:spacing w:val="4"/>
          <w:sz w:val="20"/>
          <w:szCs w:val="20"/>
          <w:lang w:eastAsia="nl-NL"/>
        </w:rPr>
        <w:t>partij</w:t>
      </w:r>
      <w:r w:rsidRPr="002A6BCE">
        <w:rPr>
          <w:rFonts w:eastAsia="Times New Roman" w:asciiTheme="majorHAnsi" w:hAnsiTheme="majorHAnsi" w:cstheme="majorHAnsi"/>
          <w:spacing w:val="4"/>
          <w:sz w:val="20"/>
          <w:szCs w:val="20"/>
          <w:lang w:eastAsia="nl-NL"/>
        </w:rPr>
        <w:t xml:space="preserve"> geen wijzigingen zijn aangebracht;</w:t>
      </w:r>
    </w:p>
    <w:p w:rsidRPr="004455A9" w:rsidR="00586488" w:rsidP="004455A9" w:rsidRDefault="00586488" w14:paraId="68172AFB" w14:textId="5DC7E284">
      <w:pPr>
        <w:pStyle w:val="Lijstalinea"/>
        <w:numPr>
          <w:ilvl w:val="0"/>
          <w:numId w:val="1"/>
        </w:numPr>
        <w:spacing w:after="0" w:line="260" w:lineRule="exact"/>
        <w:jc w:val="both"/>
        <w:rPr>
          <w:rFonts w:eastAsia="Times New Roman" w:asciiTheme="majorHAnsi" w:hAnsiTheme="majorHAnsi" w:cstheme="majorBidi"/>
          <w:spacing w:val="4"/>
          <w:sz w:val="20"/>
          <w:szCs w:val="20"/>
          <w:lang w:eastAsia="nl-NL"/>
        </w:rPr>
      </w:pPr>
      <w:r w:rsidRPr="39820190">
        <w:rPr>
          <w:rFonts w:eastAsia="Times New Roman" w:asciiTheme="majorHAnsi" w:hAnsiTheme="majorHAnsi" w:cstheme="majorBidi"/>
          <w:spacing w:val="4"/>
          <w:sz w:val="20"/>
          <w:szCs w:val="20"/>
          <w:lang w:eastAsia="nl-NL"/>
        </w:rPr>
        <w:t>de verklaring is ondertekend door een daartoe, blijkens het handelsregister, dan wel een overeenkomstig register van het land van vestiging van de onderneming, vertegenwoordigingsbevoegde</w:t>
      </w:r>
      <w:r w:rsidRPr="39820190" w:rsidR="0013625C">
        <w:rPr>
          <w:rFonts w:eastAsia="Times New Roman" w:asciiTheme="majorHAnsi" w:hAnsiTheme="majorHAnsi" w:cstheme="majorBidi"/>
          <w:spacing w:val="4"/>
          <w:sz w:val="20"/>
          <w:szCs w:val="20"/>
          <w:lang w:eastAsia="nl-NL"/>
        </w:rPr>
        <w:t>;</w:t>
      </w:r>
      <w:r w:rsidRPr="39820190" w:rsidR="00E973A4">
        <w:rPr>
          <w:rFonts w:eastAsia="Times New Roman" w:asciiTheme="majorHAnsi" w:hAnsiTheme="majorHAnsi" w:cstheme="majorBidi"/>
          <w:spacing w:val="4"/>
          <w:sz w:val="20"/>
          <w:szCs w:val="20"/>
          <w:lang w:eastAsia="nl-NL"/>
        </w:rPr>
        <w:t xml:space="preserve"> </w:t>
      </w:r>
    </w:p>
    <w:p w:rsidRPr="00FC09B2" w:rsidR="00044F05" w:rsidP="00A23427" w:rsidRDefault="00E52B8B" w14:paraId="5BD8D33F" w14:textId="273D6CE9">
      <w:pPr>
        <w:pStyle w:val="Lijstalinea"/>
        <w:numPr>
          <w:ilvl w:val="0"/>
          <w:numId w:val="1"/>
        </w:numPr>
        <w:spacing w:after="0" w:line="260" w:lineRule="exact"/>
        <w:jc w:val="both"/>
        <w:rPr>
          <w:rFonts w:eastAsia="Times New Roman" w:asciiTheme="majorHAnsi" w:hAnsiTheme="majorHAnsi" w:cstheme="majorHAnsi"/>
          <w:spacing w:val="4"/>
          <w:sz w:val="20"/>
          <w:szCs w:val="20"/>
          <w:lang w:eastAsia="nl-NL"/>
        </w:rPr>
      </w:pPr>
      <w:r w:rsidRPr="00FC09B2">
        <w:rPr>
          <w:rFonts w:eastAsia="Times New Roman" w:asciiTheme="majorHAnsi" w:hAnsiTheme="majorHAnsi" w:cstheme="majorHAnsi"/>
          <w:spacing w:val="4"/>
          <w:sz w:val="20"/>
          <w:szCs w:val="20"/>
          <w:lang w:eastAsia="nl-NL"/>
        </w:rPr>
        <w:t>de partij</w:t>
      </w:r>
      <w:r w:rsidRPr="00FC09B2" w:rsidR="00586488">
        <w:rPr>
          <w:rFonts w:eastAsia="Times New Roman" w:asciiTheme="majorHAnsi" w:hAnsiTheme="majorHAnsi" w:cstheme="majorHAnsi"/>
          <w:spacing w:val="4"/>
          <w:sz w:val="20"/>
          <w:szCs w:val="20"/>
          <w:lang w:eastAsia="nl-NL"/>
        </w:rPr>
        <w:t xml:space="preserve"> deze </w:t>
      </w:r>
      <w:r w:rsidRPr="00FC09B2" w:rsidR="00044F05">
        <w:rPr>
          <w:rFonts w:eastAsia="Times New Roman" w:asciiTheme="majorHAnsi" w:hAnsiTheme="majorHAnsi" w:cstheme="majorHAnsi"/>
          <w:spacing w:val="4"/>
          <w:sz w:val="20"/>
          <w:szCs w:val="20"/>
          <w:lang w:eastAsia="nl-NL"/>
        </w:rPr>
        <w:t xml:space="preserve">verklaring </w:t>
      </w:r>
      <w:r w:rsidRPr="00FC09B2" w:rsidR="000C02BC">
        <w:rPr>
          <w:rFonts w:eastAsia="Times New Roman" w:asciiTheme="majorHAnsi" w:hAnsiTheme="majorHAnsi" w:cstheme="majorHAnsi"/>
          <w:spacing w:val="4"/>
          <w:sz w:val="20"/>
          <w:szCs w:val="20"/>
          <w:lang w:eastAsia="nl-NL"/>
        </w:rPr>
        <w:t xml:space="preserve">gestand </w:t>
      </w:r>
      <w:r w:rsidRPr="00FC09B2" w:rsidR="000B64A4">
        <w:rPr>
          <w:rFonts w:eastAsia="Times New Roman" w:asciiTheme="majorHAnsi" w:hAnsiTheme="majorHAnsi" w:cstheme="majorHAnsi"/>
          <w:spacing w:val="4"/>
          <w:sz w:val="20"/>
          <w:szCs w:val="20"/>
          <w:lang w:eastAsia="nl-NL"/>
        </w:rPr>
        <w:t xml:space="preserve">doet </w:t>
      </w:r>
      <w:r w:rsidRPr="00FC09B2" w:rsidR="00044F05">
        <w:rPr>
          <w:rFonts w:eastAsia="Times New Roman" w:asciiTheme="majorHAnsi" w:hAnsiTheme="majorHAnsi" w:cstheme="majorHAnsi"/>
          <w:spacing w:val="4"/>
          <w:sz w:val="20"/>
          <w:szCs w:val="20"/>
          <w:lang w:eastAsia="nl-NL"/>
        </w:rPr>
        <w:t xml:space="preserve">tot </w:t>
      </w:r>
      <w:r w:rsidRPr="00FC09B2" w:rsidR="005566CC">
        <w:rPr>
          <w:rFonts w:eastAsia="Times New Roman" w:asciiTheme="majorHAnsi" w:hAnsiTheme="majorHAnsi" w:cstheme="majorHAnsi"/>
          <w:spacing w:val="4"/>
          <w:sz w:val="20"/>
          <w:szCs w:val="20"/>
          <w:lang w:eastAsia="nl-NL"/>
        </w:rPr>
        <w:t>einde 2025</w:t>
      </w:r>
    </w:p>
    <w:p w:rsidRPr="002A6BCE" w:rsidR="00586488" w:rsidP="00A23427" w:rsidRDefault="00586488" w14:paraId="282CFF97" w14:textId="77777777">
      <w:pPr>
        <w:spacing w:after="0" w:line="260" w:lineRule="exact"/>
        <w:jc w:val="both"/>
        <w:rPr>
          <w:rFonts w:eastAsia="Times New Roman" w:asciiTheme="majorHAnsi" w:hAnsiTheme="majorHAnsi" w:cstheme="majorHAnsi"/>
          <w:spacing w:val="4"/>
          <w:sz w:val="20"/>
          <w:szCs w:val="20"/>
          <w:lang w:eastAsia="nl-NL"/>
        </w:rPr>
      </w:pPr>
    </w:p>
    <w:tbl>
      <w:tblPr>
        <w:tblStyle w:val="Tabelraster"/>
        <w:tblW w:w="0" w:type="auto"/>
        <w:tblLook w:val="04A0" w:firstRow="1" w:lastRow="0" w:firstColumn="1" w:lastColumn="0" w:noHBand="0" w:noVBand="1"/>
      </w:tblPr>
      <w:tblGrid>
        <w:gridCol w:w="9062"/>
      </w:tblGrid>
      <w:tr w:rsidRPr="002A6BCE" w:rsidR="00E02D93" w:rsidTr="00E02D93" w14:paraId="2966F260" w14:textId="77777777">
        <w:tc>
          <w:tcPr>
            <w:tcW w:w="9062" w:type="dxa"/>
          </w:tcPr>
          <w:p w:rsidRPr="002A6BCE" w:rsidR="00E02D93" w:rsidP="002A6BCE" w:rsidRDefault="00DE2458" w14:paraId="50A01C35" w14:textId="68517490">
            <w:pPr>
              <w:spacing w:line="260" w:lineRule="exact"/>
              <w:jc w:val="both"/>
              <w:rPr>
                <w:rFonts w:eastAsia="Times New Roman" w:asciiTheme="majorHAnsi" w:hAnsiTheme="majorHAnsi" w:cstheme="majorHAnsi"/>
                <w:spacing w:val="4"/>
                <w:sz w:val="16"/>
                <w:szCs w:val="16"/>
                <w:lang w:eastAsia="nl-NL"/>
              </w:rPr>
            </w:pPr>
            <w:r w:rsidRPr="002A6BCE">
              <w:rPr>
                <w:rFonts w:eastAsia="Times New Roman" w:asciiTheme="majorHAnsi" w:hAnsiTheme="majorHAnsi" w:cstheme="majorHAnsi"/>
                <w:spacing w:val="4"/>
                <w:sz w:val="16"/>
                <w:szCs w:val="16"/>
                <w:lang w:eastAsia="nl-NL"/>
              </w:rPr>
              <w:t>Vertegenwoordigingsbevoegd houdt in dat de persoon die het formulier aanmelding en de verklaring bij aanmelding ondertekenen in het handelsregister moeten zijn ingeschreven als vertegenwoordigingsbevoegde personen van de onderneming. Wanneer in het handelsregister is opgenomen dat twee of meer personen slechts gezamenlijk vertegenwoordigingsbevoegd zijn, zal het formulier ook door die twee of meer personen ondertekend moeten worden. Wanneer er bij de bevoegdheid tot het vertegenwoordigen van de onderneming beperkingen zijn opgenomen, moet daar rekening mee gehouden worden.</w:t>
            </w:r>
          </w:p>
        </w:tc>
      </w:tr>
    </w:tbl>
    <w:p w:rsidRPr="002A6BCE" w:rsidR="00E02D93" w:rsidP="00A23427" w:rsidRDefault="00E02D93" w14:paraId="31584C97" w14:textId="77777777">
      <w:pPr>
        <w:spacing w:after="0" w:line="260" w:lineRule="exact"/>
        <w:jc w:val="both"/>
        <w:rPr>
          <w:rFonts w:eastAsia="Times New Roman" w:asciiTheme="majorHAnsi" w:hAnsiTheme="majorHAnsi" w:cstheme="majorHAnsi"/>
          <w:spacing w:val="4"/>
          <w:sz w:val="20"/>
          <w:szCs w:val="20"/>
          <w:lang w:eastAsia="nl-NL"/>
        </w:rPr>
      </w:pPr>
    </w:p>
    <w:p w:rsidR="00E75525" w:rsidP="00A23427" w:rsidRDefault="00E75525" w14:paraId="589AAA18" w14:textId="77777777">
      <w:pPr>
        <w:spacing w:after="0" w:line="260" w:lineRule="exact"/>
        <w:jc w:val="both"/>
        <w:rPr>
          <w:rFonts w:eastAsia="Times New Roman" w:asciiTheme="majorHAnsi" w:hAnsiTheme="majorHAnsi" w:cstheme="majorHAnsi"/>
          <w:spacing w:val="4"/>
          <w:sz w:val="20"/>
          <w:szCs w:val="20"/>
          <w:lang w:eastAsia="nl-NL"/>
        </w:rPr>
      </w:pPr>
    </w:p>
    <w:p w:rsidR="00E75525" w:rsidP="00A23427" w:rsidRDefault="00E75525" w14:paraId="782A016B" w14:textId="77777777">
      <w:pPr>
        <w:spacing w:after="0" w:line="260" w:lineRule="exact"/>
        <w:jc w:val="both"/>
        <w:rPr>
          <w:rFonts w:eastAsia="Times New Roman" w:asciiTheme="majorHAnsi" w:hAnsiTheme="majorHAnsi" w:cstheme="majorHAnsi"/>
          <w:spacing w:val="4"/>
          <w:sz w:val="20"/>
          <w:szCs w:val="20"/>
          <w:lang w:eastAsia="nl-NL"/>
        </w:rPr>
      </w:pPr>
    </w:p>
    <w:p w:rsidR="000C02BC" w:rsidP="00A23427" w:rsidRDefault="00044F05" w14:paraId="50C320D0" w14:textId="3DDC0276">
      <w:pP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Gedaan te ……</w:t>
      </w:r>
      <w:r w:rsidRPr="002A6BCE" w:rsidR="000C02BC">
        <w:rPr>
          <w:rFonts w:eastAsia="Times New Roman" w:asciiTheme="majorHAnsi" w:hAnsiTheme="majorHAnsi" w:cstheme="majorHAnsi"/>
          <w:spacing w:val="4"/>
          <w:sz w:val="20"/>
          <w:szCs w:val="20"/>
          <w:lang w:eastAsia="nl-NL"/>
        </w:rPr>
        <w:t>…………………………, op …………………………… 20</w:t>
      </w:r>
      <w:r w:rsidR="00954F05">
        <w:rPr>
          <w:rFonts w:eastAsia="Times New Roman" w:asciiTheme="majorHAnsi" w:hAnsiTheme="majorHAnsi" w:cstheme="majorHAnsi"/>
          <w:spacing w:val="4"/>
          <w:sz w:val="20"/>
          <w:szCs w:val="20"/>
          <w:lang w:eastAsia="nl-NL"/>
        </w:rPr>
        <w:t>2</w:t>
      </w:r>
      <w:r w:rsidR="003F3699">
        <w:rPr>
          <w:rFonts w:eastAsia="Times New Roman" w:asciiTheme="majorHAnsi" w:hAnsiTheme="majorHAnsi" w:cstheme="majorHAnsi"/>
          <w:spacing w:val="4"/>
          <w:sz w:val="20"/>
          <w:szCs w:val="20"/>
          <w:lang w:eastAsia="nl-NL"/>
        </w:rPr>
        <w:t>5</w:t>
      </w:r>
    </w:p>
    <w:p w:rsidR="00E75525" w:rsidP="00A23427" w:rsidRDefault="00E75525" w14:paraId="5F984DFD" w14:textId="70F4CD88">
      <w:pPr>
        <w:spacing w:after="0" w:line="260" w:lineRule="exact"/>
        <w:jc w:val="both"/>
        <w:rPr>
          <w:rFonts w:eastAsia="Times New Roman" w:asciiTheme="majorHAnsi" w:hAnsiTheme="majorHAnsi" w:cstheme="majorHAnsi"/>
          <w:spacing w:val="4"/>
          <w:sz w:val="20"/>
          <w:szCs w:val="20"/>
          <w:lang w:eastAsia="nl-NL"/>
        </w:rPr>
      </w:pPr>
    </w:p>
    <w:p w:rsidRPr="002A6BCE" w:rsidR="00E75525" w:rsidP="00A23427" w:rsidRDefault="00E75525" w14:paraId="7A7DC673" w14:textId="77777777">
      <w:pPr>
        <w:spacing w:after="0" w:line="260" w:lineRule="exact"/>
        <w:jc w:val="both"/>
        <w:rPr>
          <w:rFonts w:eastAsia="Times New Roman" w:asciiTheme="majorHAnsi" w:hAnsiTheme="majorHAnsi" w:cstheme="majorHAnsi"/>
          <w:spacing w:val="4"/>
          <w:sz w:val="20"/>
          <w:szCs w:val="20"/>
          <w:lang w:eastAsia="nl-NL"/>
        </w:rPr>
      </w:pPr>
    </w:p>
    <w:p w:rsidRPr="002A6BCE" w:rsidR="00586488" w:rsidP="00A23427" w:rsidRDefault="00586488" w14:paraId="68CEAFE4" w14:textId="77777777">
      <w:pPr>
        <w:spacing w:after="0" w:line="260" w:lineRule="exact"/>
        <w:jc w:val="both"/>
        <w:rPr>
          <w:rFonts w:eastAsia="Times New Roman" w:asciiTheme="majorHAnsi" w:hAnsiTheme="majorHAnsi" w:cstheme="majorHAnsi"/>
          <w:spacing w:val="4"/>
          <w:sz w:val="20"/>
          <w:szCs w:val="20"/>
          <w:lang w:eastAsia="nl-NL"/>
        </w:rPr>
      </w:pPr>
    </w:p>
    <w:p w:rsidRPr="002A6BCE" w:rsidR="00044F05" w:rsidP="00954F05" w:rsidRDefault="00044F05" w14:paraId="698C5E70" w14:textId="20791DBC">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xml:space="preserve">De </w:t>
      </w:r>
      <w:r w:rsidRPr="002A6BCE" w:rsidR="00A171F0">
        <w:rPr>
          <w:rFonts w:eastAsia="Times New Roman" w:asciiTheme="majorHAnsi" w:hAnsiTheme="majorHAnsi" w:cstheme="majorHAnsi"/>
          <w:spacing w:val="4"/>
          <w:sz w:val="20"/>
          <w:szCs w:val="20"/>
          <w:lang w:eastAsia="nl-NL"/>
        </w:rPr>
        <w:t>hoofdinschrijver</w:t>
      </w:r>
    </w:p>
    <w:p w:rsidRPr="002A6BCE" w:rsidR="000C02BC" w:rsidP="00954F05" w:rsidRDefault="000C02BC" w14:paraId="490FCB00" w14:textId="77777777">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p>
    <w:p w:rsidRPr="002A6BCE" w:rsidR="00044F05" w:rsidP="00954F05" w:rsidRDefault="00044F05" w14:paraId="7DEB9072" w14:textId="77777777">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(handtekening)</w:t>
      </w:r>
    </w:p>
    <w:p w:rsidRPr="002A6BCE" w:rsidR="000C02BC" w:rsidP="00954F05" w:rsidRDefault="000C02BC" w14:paraId="51115043" w14:textId="77777777">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p>
    <w:p w:rsidRPr="002A6BCE" w:rsidR="00044F05" w:rsidP="00954F05" w:rsidRDefault="00044F05" w14:paraId="2040F515" w14:textId="77777777">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(naam)</w:t>
      </w:r>
    </w:p>
    <w:p w:rsidRPr="002A6BCE" w:rsidR="000C02BC" w:rsidP="00954F05" w:rsidRDefault="000C02BC" w14:paraId="7706D8D4" w14:textId="77777777">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p>
    <w:p w:rsidRPr="002A6BCE" w:rsidR="00BC1E3D" w:rsidP="00954F05" w:rsidRDefault="00044F05" w14:paraId="5CB931AD" w14:textId="77777777">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r w:rsidRPr="002A6BCE">
        <w:rPr>
          <w:rFonts w:eastAsia="Times New Roman" w:asciiTheme="majorHAnsi" w:hAnsiTheme="majorHAnsi" w:cstheme="majorHAnsi"/>
          <w:spacing w:val="4"/>
          <w:sz w:val="20"/>
          <w:szCs w:val="20"/>
          <w:lang w:eastAsia="nl-NL"/>
        </w:rPr>
        <w:t>…………………………………………………………………………… (functie)</w:t>
      </w:r>
    </w:p>
    <w:p w:rsidRPr="002A6BCE" w:rsidR="00C062A2" w:rsidP="00954F05" w:rsidRDefault="00C062A2" w14:paraId="7C4093D2" w14:textId="026A457E">
      <w:pPr>
        <w:pBdr>
          <w:top w:val="single" w:color="auto" w:sz="4" w:space="1"/>
          <w:left w:val="single" w:color="auto" w:sz="4" w:space="4"/>
          <w:bottom w:val="single" w:color="auto" w:sz="4" w:space="1"/>
          <w:right w:val="single" w:color="auto" w:sz="4" w:space="4"/>
        </w:pBdr>
        <w:spacing w:after="0" w:line="260" w:lineRule="exact"/>
        <w:jc w:val="both"/>
        <w:rPr>
          <w:rFonts w:eastAsia="Times New Roman" w:asciiTheme="majorHAnsi" w:hAnsiTheme="majorHAnsi" w:cstheme="majorHAnsi"/>
          <w:spacing w:val="4"/>
          <w:sz w:val="20"/>
          <w:szCs w:val="20"/>
          <w:lang w:eastAsia="nl-NL"/>
        </w:rPr>
      </w:pPr>
    </w:p>
    <w:p w:rsidRPr="009550ED" w:rsidR="000A1954" w:rsidP="000A1954" w:rsidRDefault="000A1954" w14:paraId="677988CC" w14:textId="1AFFCE12">
      <w:pPr>
        <w:jc w:val="right"/>
        <w:rPr>
          <w:rFonts w:eastAsia="Times New Roman" w:asciiTheme="majorHAnsi" w:hAnsiTheme="majorHAnsi" w:cstheme="majorHAnsi"/>
          <w:b/>
          <w:bCs/>
          <w:spacing w:val="4"/>
          <w:sz w:val="20"/>
          <w:szCs w:val="20"/>
          <w:lang w:eastAsia="nl-NL"/>
        </w:rPr>
      </w:pPr>
    </w:p>
    <w:p w:rsidR="00E75525" w:rsidP="00A23427" w:rsidRDefault="00E75525" w14:paraId="3376D896" w14:textId="77777777">
      <w:pPr>
        <w:spacing w:after="0" w:line="260" w:lineRule="exact"/>
        <w:jc w:val="both"/>
        <w:rPr>
          <w:rFonts w:eastAsia="Times New Roman" w:asciiTheme="majorHAnsi" w:hAnsiTheme="majorHAnsi" w:cstheme="majorHAnsi"/>
          <w:spacing w:val="4"/>
          <w:sz w:val="20"/>
          <w:szCs w:val="20"/>
          <w:lang w:eastAsia="nl-NL"/>
        </w:rPr>
      </w:pPr>
    </w:p>
    <w:p w:rsidR="00E75525" w:rsidP="4D951DF5" w:rsidRDefault="00E75525" w14:paraId="7B1FF023" w14:noSpellErr="1" w14:textId="3877A88E">
      <w:pPr>
        <w:pStyle w:val="Standaard"/>
        <w:spacing w:after="0" w:line="260" w:lineRule="exact"/>
        <w:jc w:val="both"/>
        <w:rPr>
          <w:rFonts w:ascii="Calibri Light" w:hAnsi="Calibri Light" w:eastAsia="Times New Roman" w:cs="Calibri Light" w:asciiTheme="majorAscii" w:hAnsiTheme="majorAscii" w:cstheme="majorAscii"/>
          <w:spacing w:val="4"/>
          <w:sz w:val="20"/>
          <w:szCs w:val="20"/>
          <w:lang w:eastAsia="nl-NL"/>
        </w:rPr>
      </w:pPr>
    </w:p>
    <w:p w:rsidRPr="002A6BCE" w:rsidR="003D73C9" w:rsidP="4D951DF5" w:rsidRDefault="003D73C9" w14:paraId="01A4065A" w14:textId="3EEBB16E">
      <w:pPr>
        <w:spacing w:after="0" w:line="260" w:lineRule="exact"/>
        <w:jc w:val="both"/>
        <w:rPr>
          <w:rFonts w:ascii="Calibri Light" w:hAnsi="Calibri Light" w:eastAsia="Times New Roman" w:cs="Calibri Light" w:asciiTheme="majorAscii" w:hAnsiTheme="majorAscii" w:cstheme="majorAscii"/>
          <w:spacing w:val="4"/>
          <w:sz w:val="20"/>
          <w:szCs w:val="20"/>
          <w:lang w:eastAsia="nl-NL"/>
        </w:rPr>
      </w:pPr>
      <w:r w:rsidRPr="4D951DF5" w:rsidR="685AD170">
        <w:rPr>
          <w:rFonts w:ascii="Calibri Light" w:hAnsi="Calibri Light" w:eastAsia="Times New Roman" w:cs="Calibri Light" w:asciiTheme="majorAscii" w:hAnsiTheme="majorAscii" w:cstheme="majorAscii"/>
          <w:spacing w:val="4"/>
          <w:sz w:val="20"/>
          <w:szCs w:val="20"/>
          <w:lang w:eastAsia="nl-NL"/>
        </w:rPr>
        <w:t>I</w:t>
      </w:r>
      <w:r w:rsidRPr="4D951DF5" w:rsidR="003D73C9">
        <w:rPr>
          <w:rFonts w:ascii="Calibri Light" w:hAnsi="Calibri Light" w:eastAsia="Times New Roman" w:cs="Calibri Light" w:asciiTheme="majorAscii" w:hAnsiTheme="majorAscii" w:cstheme="majorAscii"/>
          <w:spacing w:val="4"/>
          <w:sz w:val="20"/>
          <w:szCs w:val="20"/>
          <w:lang w:eastAsia="nl-NL"/>
        </w:rPr>
        <w:t>ndien sprake is van een samenwerkingsverband</w:t>
      </w:r>
      <w:r w:rsidRPr="4D951DF5" w:rsidR="00F00A95">
        <w:rPr>
          <w:rFonts w:ascii="Calibri Light" w:hAnsi="Calibri Light" w:eastAsia="Times New Roman" w:cs="Calibri Light" w:asciiTheme="majorAscii" w:hAnsiTheme="majorAscii" w:cstheme="majorAscii"/>
          <w:spacing w:val="4"/>
          <w:sz w:val="20"/>
          <w:szCs w:val="20"/>
          <w:lang w:eastAsia="nl-NL"/>
        </w:rPr>
        <w:t>, dienen ook de mede-inschrijvers te ondertekenen:</w:t>
      </w:r>
    </w:p>
    <w:p w:rsidRPr="002A6BCE" w:rsidR="003D73C9" w:rsidP="00A23427" w:rsidRDefault="003D73C9" w14:paraId="1C8E6017" w14:textId="77777777">
      <w:pPr>
        <w:spacing w:after="0" w:line="260" w:lineRule="exact"/>
        <w:jc w:val="both"/>
        <w:rPr>
          <w:rFonts w:eastAsia="Times New Roman" w:asciiTheme="majorHAnsi" w:hAnsiTheme="majorHAnsi" w:cstheme="majorHAnsi"/>
          <w:spacing w:val="4"/>
          <w:sz w:val="20"/>
          <w:szCs w:val="20"/>
          <w:lang w:eastAsia="nl-NL"/>
        </w:rPr>
      </w:pPr>
    </w:p>
    <w:tbl>
      <w:tblPr>
        <w:tblStyle w:val="Tabelraster"/>
        <w:tblW w:w="973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66"/>
        <w:gridCol w:w="320"/>
        <w:gridCol w:w="2248"/>
        <w:gridCol w:w="236"/>
        <w:gridCol w:w="2376"/>
        <w:gridCol w:w="236"/>
        <w:gridCol w:w="2288"/>
        <w:gridCol w:w="267"/>
      </w:tblGrid>
      <w:tr w:rsidRPr="002A6BCE" w:rsidR="00873F85" w:rsidTr="0010537B" w14:paraId="69191BF7" w14:textId="77777777">
        <w:trPr>
          <w:trHeight w:val="622"/>
        </w:trPr>
        <w:tc>
          <w:tcPr>
            <w:tcW w:w="1766" w:type="dxa"/>
            <w:tcBorders>
              <w:bottom w:val="single" w:color="auto" w:sz="4" w:space="0"/>
            </w:tcBorders>
            <w:vAlign w:val="center"/>
          </w:tcPr>
          <w:p w:rsidRPr="002A6BCE" w:rsidR="00873F85" w:rsidP="00A23427" w:rsidRDefault="00873F85" w14:paraId="18ACD979" w14:textId="77777777">
            <w:pPr>
              <w:tabs>
                <w:tab w:val="left" w:pos="3402"/>
                <w:tab w:val="left" w:pos="8789"/>
              </w:tabs>
              <w:spacing w:line="276" w:lineRule="auto"/>
              <w:jc w:val="both"/>
              <w:rPr>
                <w:rFonts w:asciiTheme="majorHAnsi" w:hAnsiTheme="majorHAnsi" w:cstheme="majorHAnsi"/>
                <w:sz w:val="20"/>
                <w:szCs w:val="20"/>
              </w:rPr>
            </w:pPr>
          </w:p>
        </w:tc>
        <w:tc>
          <w:tcPr>
            <w:tcW w:w="320" w:type="dxa"/>
            <w:tcBorders>
              <w:left w:val="nil"/>
              <w:right w:val="single" w:color="auto" w:sz="4" w:space="0"/>
            </w:tcBorders>
            <w:vAlign w:val="center"/>
          </w:tcPr>
          <w:p w:rsidRPr="002A6BCE" w:rsidR="00873F85" w:rsidP="00A23427" w:rsidRDefault="00873F85" w14:paraId="3A1FC2B6" w14:textId="77777777">
            <w:pPr>
              <w:tabs>
                <w:tab w:val="left" w:pos="3402"/>
                <w:tab w:val="left" w:pos="8789"/>
              </w:tabs>
              <w:spacing w:line="276" w:lineRule="auto"/>
              <w:jc w:val="both"/>
              <w:rPr>
                <w:rFonts w:asciiTheme="majorHAnsi" w:hAnsiTheme="majorHAnsi" w:cstheme="majorHAnsi"/>
                <w:sz w:val="20"/>
                <w:szCs w:val="20"/>
              </w:rPr>
            </w:pPr>
          </w:p>
        </w:tc>
        <w:tc>
          <w:tcPr>
            <w:tcW w:w="2248" w:type="dxa"/>
            <w:tcBorders>
              <w:top w:val="single" w:color="auto" w:sz="4" w:space="0"/>
              <w:left w:val="single" w:color="auto" w:sz="4" w:space="0"/>
              <w:bottom w:val="single" w:color="auto" w:sz="4" w:space="0"/>
              <w:right w:val="single" w:color="auto" w:sz="4" w:space="0"/>
            </w:tcBorders>
            <w:vAlign w:val="center"/>
          </w:tcPr>
          <w:p w:rsidRPr="002A6BCE" w:rsidR="00873F85" w:rsidP="00A23427" w:rsidRDefault="00873F85" w14:paraId="6F7D8C18" w14:textId="77777777">
            <w:pPr>
              <w:tabs>
                <w:tab w:val="left" w:pos="3402"/>
                <w:tab w:val="left" w:pos="8789"/>
              </w:tabs>
              <w:spacing w:line="276" w:lineRule="auto"/>
              <w:jc w:val="both"/>
              <w:rPr>
                <w:rFonts w:asciiTheme="majorHAnsi" w:hAnsiTheme="majorHAnsi" w:cstheme="majorHAnsi"/>
                <w:sz w:val="20"/>
                <w:szCs w:val="20"/>
              </w:rPr>
            </w:pPr>
            <w:r w:rsidRPr="002A6BCE">
              <w:rPr>
                <w:rFonts w:asciiTheme="majorHAnsi" w:hAnsiTheme="majorHAnsi" w:cstheme="majorHAnsi"/>
                <w:sz w:val="20"/>
                <w:szCs w:val="20"/>
              </w:rPr>
              <w:t>Mede-inschrijver 1</w:t>
            </w:r>
          </w:p>
        </w:tc>
        <w:tc>
          <w:tcPr>
            <w:tcW w:w="236" w:type="dxa"/>
            <w:tcBorders>
              <w:left w:val="single" w:color="auto" w:sz="4" w:space="0"/>
              <w:right w:val="single" w:color="auto" w:sz="4" w:space="0"/>
            </w:tcBorders>
            <w:vAlign w:val="center"/>
          </w:tcPr>
          <w:p w:rsidRPr="002A6BCE" w:rsidR="00873F85" w:rsidP="00A23427" w:rsidRDefault="00873F85" w14:paraId="3E74559A" w14:textId="77777777">
            <w:pPr>
              <w:tabs>
                <w:tab w:val="left" w:pos="3402"/>
                <w:tab w:val="left" w:pos="8789"/>
              </w:tabs>
              <w:spacing w:line="276" w:lineRule="auto"/>
              <w:jc w:val="both"/>
              <w:rPr>
                <w:rFonts w:asciiTheme="majorHAnsi" w:hAnsiTheme="majorHAnsi" w:cstheme="majorHAnsi"/>
                <w:sz w:val="20"/>
                <w:szCs w:val="20"/>
              </w:rPr>
            </w:pPr>
          </w:p>
        </w:tc>
        <w:tc>
          <w:tcPr>
            <w:tcW w:w="2376" w:type="dxa"/>
            <w:tcBorders>
              <w:top w:val="single" w:color="auto" w:sz="4" w:space="0"/>
              <w:left w:val="single" w:color="auto" w:sz="4" w:space="0"/>
              <w:bottom w:val="single" w:color="auto" w:sz="4" w:space="0"/>
              <w:right w:val="single" w:color="auto" w:sz="4" w:space="0"/>
            </w:tcBorders>
            <w:vAlign w:val="center"/>
          </w:tcPr>
          <w:p w:rsidRPr="002A6BCE" w:rsidR="00873F85" w:rsidP="00A23427" w:rsidRDefault="00873F85" w14:paraId="1004C98B" w14:textId="77777777">
            <w:pPr>
              <w:tabs>
                <w:tab w:val="left" w:pos="3402"/>
                <w:tab w:val="left" w:pos="8789"/>
              </w:tabs>
              <w:spacing w:line="276" w:lineRule="auto"/>
              <w:jc w:val="both"/>
              <w:rPr>
                <w:rFonts w:asciiTheme="majorHAnsi" w:hAnsiTheme="majorHAnsi" w:cstheme="majorHAnsi"/>
                <w:sz w:val="20"/>
                <w:szCs w:val="20"/>
              </w:rPr>
            </w:pPr>
            <w:r w:rsidRPr="002A6BCE">
              <w:rPr>
                <w:rFonts w:asciiTheme="majorHAnsi" w:hAnsiTheme="majorHAnsi" w:cstheme="majorHAnsi"/>
                <w:sz w:val="20"/>
                <w:szCs w:val="20"/>
              </w:rPr>
              <w:t>Mede-inschrijver 2</w:t>
            </w:r>
          </w:p>
        </w:tc>
        <w:tc>
          <w:tcPr>
            <w:tcW w:w="236" w:type="dxa"/>
            <w:tcBorders>
              <w:left w:val="single" w:color="auto" w:sz="4" w:space="0"/>
              <w:right w:val="single" w:color="auto" w:sz="4" w:space="0"/>
            </w:tcBorders>
            <w:vAlign w:val="center"/>
          </w:tcPr>
          <w:p w:rsidRPr="002A6BCE" w:rsidR="00873F85" w:rsidP="00A23427" w:rsidRDefault="00873F85" w14:paraId="22B48FBF" w14:textId="77777777">
            <w:pPr>
              <w:tabs>
                <w:tab w:val="left" w:pos="3402"/>
                <w:tab w:val="left" w:pos="8789"/>
              </w:tabs>
              <w:spacing w:line="276" w:lineRule="auto"/>
              <w:jc w:val="both"/>
              <w:rPr>
                <w:rFonts w:asciiTheme="majorHAnsi" w:hAnsiTheme="majorHAnsi" w:cstheme="majorHAnsi"/>
                <w:sz w:val="20"/>
                <w:szCs w:val="20"/>
              </w:rPr>
            </w:pPr>
          </w:p>
        </w:tc>
        <w:tc>
          <w:tcPr>
            <w:tcW w:w="2288" w:type="dxa"/>
            <w:tcBorders>
              <w:top w:val="single" w:color="auto" w:sz="4" w:space="0"/>
              <w:left w:val="single" w:color="auto" w:sz="4" w:space="0"/>
              <w:bottom w:val="single" w:color="auto" w:sz="4" w:space="0"/>
              <w:right w:val="single" w:color="auto" w:sz="4" w:space="0"/>
            </w:tcBorders>
            <w:vAlign w:val="center"/>
          </w:tcPr>
          <w:p w:rsidRPr="002A6BCE" w:rsidR="00873F85" w:rsidP="00A23427" w:rsidRDefault="00873F85" w14:paraId="03FB5959" w14:textId="77777777">
            <w:pPr>
              <w:tabs>
                <w:tab w:val="left" w:pos="3402"/>
                <w:tab w:val="left" w:pos="8789"/>
              </w:tabs>
              <w:spacing w:line="276" w:lineRule="auto"/>
              <w:jc w:val="both"/>
              <w:rPr>
                <w:rFonts w:asciiTheme="majorHAnsi" w:hAnsiTheme="majorHAnsi" w:cstheme="majorHAnsi"/>
                <w:sz w:val="20"/>
                <w:szCs w:val="20"/>
              </w:rPr>
            </w:pPr>
            <w:r w:rsidRPr="002A6BCE">
              <w:rPr>
                <w:rFonts w:asciiTheme="majorHAnsi" w:hAnsiTheme="majorHAnsi" w:cstheme="majorHAnsi"/>
                <w:sz w:val="20"/>
                <w:szCs w:val="20"/>
              </w:rPr>
              <w:t>Mede-inschrijver 3</w:t>
            </w:r>
          </w:p>
        </w:tc>
        <w:tc>
          <w:tcPr>
            <w:tcW w:w="267" w:type="dxa"/>
            <w:tcBorders>
              <w:left w:val="single" w:color="auto" w:sz="4" w:space="0"/>
            </w:tcBorders>
          </w:tcPr>
          <w:p w:rsidRPr="002A6BCE" w:rsidR="00873F85" w:rsidP="00A23427" w:rsidRDefault="00873F85" w14:paraId="5C9F5F55" w14:textId="77777777">
            <w:pPr>
              <w:tabs>
                <w:tab w:val="left" w:pos="3402"/>
                <w:tab w:val="left" w:pos="8789"/>
              </w:tabs>
              <w:spacing w:line="276" w:lineRule="auto"/>
              <w:jc w:val="both"/>
              <w:rPr>
                <w:rFonts w:asciiTheme="majorHAnsi" w:hAnsiTheme="majorHAnsi" w:cstheme="majorHAnsi"/>
                <w:sz w:val="20"/>
                <w:szCs w:val="20"/>
              </w:rPr>
            </w:pPr>
          </w:p>
        </w:tc>
      </w:tr>
      <w:tr w:rsidRPr="002A6BCE" w:rsidR="00873F85" w:rsidTr="0010537B" w14:paraId="49F435EE" w14:textId="77777777">
        <w:trPr>
          <w:trHeight w:val="776"/>
        </w:trPr>
        <w:tc>
          <w:tcPr>
            <w:tcW w:w="1766" w:type="dxa"/>
            <w:tcBorders>
              <w:top w:val="single" w:color="auto" w:sz="4" w:space="0"/>
              <w:left w:val="single" w:color="auto" w:sz="4" w:space="0"/>
              <w:bottom w:val="single" w:color="auto" w:sz="4" w:space="0"/>
              <w:right w:val="single" w:color="auto" w:sz="4" w:space="0"/>
            </w:tcBorders>
            <w:vAlign w:val="center"/>
          </w:tcPr>
          <w:p w:rsidRPr="002A6BCE" w:rsidR="00873F85" w:rsidP="00A23427" w:rsidRDefault="00F00A95" w14:paraId="0352B5A4" w14:textId="5DF479F0">
            <w:pPr>
              <w:tabs>
                <w:tab w:val="left" w:pos="3402"/>
                <w:tab w:val="left" w:pos="8789"/>
              </w:tabs>
              <w:spacing w:line="276" w:lineRule="auto"/>
              <w:jc w:val="both"/>
              <w:rPr>
                <w:rFonts w:asciiTheme="majorHAnsi" w:hAnsiTheme="majorHAnsi" w:cstheme="majorHAnsi"/>
                <w:sz w:val="20"/>
                <w:szCs w:val="20"/>
              </w:rPr>
            </w:pPr>
            <w:r w:rsidRPr="002A6BCE">
              <w:rPr>
                <w:rFonts w:asciiTheme="majorHAnsi" w:hAnsiTheme="majorHAnsi" w:cstheme="majorHAnsi"/>
                <w:sz w:val="20"/>
                <w:szCs w:val="20"/>
              </w:rPr>
              <w:t>O</w:t>
            </w:r>
            <w:r w:rsidRPr="002A6BCE" w:rsidR="00873F85">
              <w:rPr>
                <w:rFonts w:asciiTheme="majorHAnsi" w:hAnsiTheme="majorHAnsi" w:cstheme="majorHAnsi"/>
                <w:sz w:val="20"/>
                <w:szCs w:val="20"/>
              </w:rPr>
              <w:t>rganisatie</w:t>
            </w:r>
          </w:p>
        </w:tc>
        <w:tc>
          <w:tcPr>
            <w:tcW w:w="320" w:type="dxa"/>
            <w:tcBorders>
              <w:left w:val="single" w:color="auto" w:sz="4" w:space="0"/>
              <w:right w:val="single" w:color="auto" w:sz="4" w:space="0"/>
            </w:tcBorders>
          </w:tcPr>
          <w:p w:rsidRPr="002A6BCE" w:rsidR="00873F85" w:rsidP="00A23427" w:rsidRDefault="00873F85" w14:paraId="170EFF11" w14:textId="77777777">
            <w:pPr>
              <w:tabs>
                <w:tab w:val="left" w:pos="3402"/>
                <w:tab w:val="left" w:pos="8789"/>
              </w:tabs>
              <w:spacing w:line="276" w:lineRule="auto"/>
              <w:jc w:val="both"/>
              <w:rPr>
                <w:rFonts w:asciiTheme="majorHAnsi" w:hAnsiTheme="majorHAnsi" w:cstheme="majorHAnsi"/>
                <w:sz w:val="20"/>
                <w:szCs w:val="20"/>
              </w:rPr>
            </w:pPr>
          </w:p>
        </w:tc>
        <w:tc>
          <w:tcPr>
            <w:tcW w:w="2248"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355BE248"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2104A9FE" w14:textId="77777777">
            <w:pPr>
              <w:tabs>
                <w:tab w:val="left" w:pos="3402"/>
                <w:tab w:val="left" w:pos="8789"/>
              </w:tabs>
              <w:spacing w:line="276" w:lineRule="auto"/>
              <w:jc w:val="both"/>
              <w:rPr>
                <w:rFonts w:asciiTheme="majorHAnsi" w:hAnsiTheme="majorHAnsi" w:cstheme="majorHAnsi"/>
                <w:sz w:val="20"/>
                <w:szCs w:val="20"/>
              </w:rPr>
            </w:pPr>
          </w:p>
        </w:tc>
        <w:tc>
          <w:tcPr>
            <w:tcW w:w="2376"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4AFA33D7"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7BA38C47" w14:textId="77777777">
            <w:pPr>
              <w:tabs>
                <w:tab w:val="left" w:pos="3402"/>
                <w:tab w:val="left" w:pos="8789"/>
              </w:tabs>
              <w:spacing w:line="276" w:lineRule="auto"/>
              <w:jc w:val="both"/>
              <w:rPr>
                <w:rFonts w:asciiTheme="majorHAnsi" w:hAnsiTheme="majorHAnsi" w:cstheme="majorHAnsi"/>
                <w:sz w:val="20"/>
                <w:szCs w:val="20"/>
              </w:rPr>
            </w:pPr>
          </w:p>
        </w:tc>
        <w:tc>
          <w:tcPr>
            <w:tcW w:w="2288"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4C498371" w14:textId="77777777">
            <w:pPr>
              <w:tabs>
                <w:tab w:val="left" w:pos="3402"/>
                <w:tab w:val="left" w:pos="8789"/>
              </w:tabs>
              <w:spacing w:line="276" w:lineRule="auto"/>
              <w:jc w:val="both"/>
              <w:rPr>
                <w:rFonts w:asciiTheme="majorHAnsi" w:hAnsiTheme="majorHAnsi" w:cstheme="majorHAnsi"/>
                <w:sz w:val="20"/>
                <w:szCs w:val="20"/>
              </w:rPr>
            </w:pPr>
          </w:p>
        </w:tc>
        <w:tc>
          <w:tcPr>
            <w:tcW w:w="267" w:type="dxa"/>
            <w:tcBorders>
              <w:left w:val="single" w:color="auto" w:sz="4" w:space="0"/>
            </w:tcBorders>
          </w:tcPr>
          <w:p w:rsidRPr="002A6BCE" w:rsidR="00873F85" w:rsidP="00A23427" w:rsidRDefault="00873F85" w14:paraId="3B44656F" w14:textId="77777777">
            <w:pPr>
              <w:tabs>
                <w:tab w:val="left" w:pos="3402"/>
                <w:tab w:val="left" w:pos="8789"/>
              </w:tabs>
              <w:spacing w:line="276" w:lineRule="auto"/>
              <w:jc w:val="both"/>
              <w:rPr>
                <w:rFonts w:asciiTheme="majorHAnsi" w:hAnsiTheme="majorHAnsi" w:cstheme="majorHAnsi"/>
                <w:sz w:val="20"/>
                <w:szCs w:val="20"/>
              </w:rPr>
            </w:pPr>
          </w:p>
        </w:tc>
      </w:tr>
      <w:tr w:rsidRPr="002A6BCE" w:rsidR="00873F85" w:rsidTr="0010537B" w14:paraId="563DD5C0" w14:textId="77777777">
        <w:trPr>
          <w:trHeight w:val="852"/>
        </w:trPr>
        <w:tc>
          <w:tcPr>
            <w:tcW w:w="1766" w:type="dxa"/>
            <w:tcBorders>
              <w:top w:val="single" w:color="auto" w:sz="4" w:space="0"/>
              <w:left w:val="single" w:color="auto" w:sz="4" w:space="0"/>
              <w:bottom w:val="single" w:color="auto" w:sz="4" w:space="0"/>
              <w:right w:val="single" w:color="auto" w:sz="4" w:space="0"/>
            </w:tcBorders>
            <w:vAlign w:val="center"/>
          </w:tcPr>
          <w:p w:rsidRPr="002A6BCE" w:rsidR="00873F85" w:rsidP="00A23427" w:rsidRDefault="00873F85" w14:paraId="38C5C6CD" w14:textId="77777777">
            <w:pPr>
              <w:tabs>
                <w:tab w:val="left" w:pos="3402"/>
                <w:tab w:val="left" w:pos="8789"/>
              </w:tabs>
              <w:spacing w:line="276" w:lineRule="auto"/>
              <w:jc w:val="both"/>
              <w:rPr>
                <w:rFonts w:asciiTheme="majorHAnsi" w:hAnsiTheme="majorHAnsi" w:cstheme="majorHAnsi"/>
                <w:sz w:val="20"/>
                <w:szCs w:val="20"/>
              </w:rPr>
            </w:pPr>
            <w:r w:rsidRPr="002A6BCE">
              <w:rPr>
                <w:rFonts w:asciiTheme="majorHAnsi" w:hAnsiTheme="majorHAnsi" w:cstheme="majorHAnsi"/>
                <w:sz w:val="20"/>
                <w:szCs w:val="20"/>
              </w:rPr>
              <w:t>Naam persoon</w:t>
            </w:r>
          </w:p>
        </w:tc>
        <w:tc>
          <w:tcPr>
            <w:tcW w:w="320" w:type="dxa"/>
            <w:tcBorders>
              <w:left w:val="single" w:color="auto" w:sz="4" w:space="0"/>
              <w:right w:val="single" w:color="auto" w:sz="4" w:space="0"/>
            </w:tcBorders>
          </w:tcPr>
          <w:p w:rsidRPr="002A6BCE" w:rsidR="00873F85" w:rsidP="00A23427" w:rsidRDefault="00873F85" w14:paraId="16686A10" w14:textId="77777777">
            <w:pPr>
              <w:tabs>
                <w:tab w:val="left" w:pos="3402"/>
                <w:tab w:val="left" w:pos="8789"/>
              </w:tabs>
              <w:spacing w:line="276" w:lineRule="auto"/>
              <w:jc w:val="both"/>
              <w:rPr>
                <w:rFonts w:asciiTheme="majorHAnsi" w:hAnsiTheme="majorHAnsi" w:cstheme="majorHAnsi"/>
                <w:sz w:val="20"/>
                <w:szCs w:val="20"/>
              </w:rPr>
            </w:pPr>
          </w:p>
        </w:tc>
        <w:tc>
          <w:tcPr>
            <w:tcW w:w="2248"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3EB99525"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709B8228" w14:textId="77777777">
            <w:pPr>
              <w:tabs>
                <w:tab w:val="left" w:pos="3402"/>
                <w:tab w:val="left" w:pos="8789"/>
              </w:tabs>
              <w:spacing w:line="276" w:lineRule="auto"/>
              <w:jc w:val="both"/>
              <w:rPr>
                <w:rFonts w:asciiTheme="majorHAnsi" w:hAnsiTheme="majorHAnsi" w:cstheme="majorHAnsi"/>
                <w:sz w:val="20"/>
                <w:szCs w:val="20"/>
              </w:rPr>
            </w:pPr>
          </w:p>
        </w:tc>
        <w:tc>
          <w:tcPr>
            <w:tcW w:w="2376"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18DD30F2"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78AB637E" w14:textId="77777777">
            <w:pPr>
              <w:tabs>
                <w:tab w:val="left" w:pos="3402"/>
                <w:tab w:val="left" w:pos="8789"/>
              </w:tabs>
              <w:spacing w:line="276" w:lineRule="auto"/>
              <w:jc w:val="both"/>
              <w:rPr>
                <w:rFonts w:asciiTheme="majorHAnsi" w:hAnsiTheme="majorHAnsi" w:cstheme="majorHAnsi"/>
                <w:sz w:val="20"/>
                <w:szCs w:val="20"/>
              </w:rPr>
            </w:pPr>
          </w:p>
        </w:tc>
        <w:tc>
          <w:tcPr>
            <w:tcW w:w="2288"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6214BFB9" w14:textId="77777777">
            <w:pPr>
              <w:tabs>
                <w:tab w:val="left" w:pos="3402"/>
                <w:tab w:val="left" w:pos="8789"/>
              </w:tabs>
              <w:spacing w:line="276" w:lineRule="auto"/>
              <w:jc w:val="both"/>
              <w:rPr>
                <w:rFonts w:asciiTheme="majorHAnsi" w:hAnsiTheme="majorHAnsi" w:cstheme="majorHAnsi"/>
                <w:sz w:val="20"/>
                <w:szCs w:val="20"/>
              </w:rPr>
            </w:pPr>
          </w:p>
        </w:tc>
        <w:tc>
          <w:tcPr>
            <w:tcW w:w="267" w:type="dxa"/>
            <w:tcBorders>
              <w:left w:val="single" w:color="auto" w:sz="4" w:space="0"/>
            </w:tcBorders>
          </w:tcPr>
          <w:p w:rsidRPr="002A6BCE" w:rsidR="00873F85" w:rsidP="00A23427" w:rsidRDefault="00873F85" w14:paraId="510C0C39" w14:textId="77777777">
            <w:pPr>
              <w:tabs>
                <w:tab w:val="left" w:pos="3402"/>
                <w:tab w:val="left" w:pos="8789"/>
              </w:tabs>
              <w:spacing w:line="276" w:lineRule="auto"/>
              <w:jc w:val="both"/>
              <w:rPr>
                <w:rFonts w:asciiTheme="majorHAnsi" w:hAnsiTheme="majorHAnsi" w:cstheme="majorHAnsi"/>
                <w:sz w:val="20"/>
                <w:szCs w:val="20"/>
              </w:rPr>
            </w:pPr>
          </w:p>
        </w:tc>
      </w:tr>
      <w:tr w:rsidRPr="002A6BCE" w:rsidR="00873F85" w:rsidTr="0010537B" w14:paraId="0D22F288" w14:textId="77777777">
        <w:trPr>
          <w:trHeight w:val="834"/>
        </w:trPr>
        <w:tc>
          <w:tcPr>
            <w:tcW w:w="1766" w:type="dxa"/>
            <w:tcBorders>
              <w:top w:val="single" w:color="auto" w:sz="4" w:space="0"/>
              <w:left w:val="single" w:color="auto" w:sz="4" w:space="0"/>
              <w:bottom w:val="single" w:color="auto" w:sz="4" w:space="0"/>
              <w:right w:val="single" w:color="auto" w:sz="4" w:space="0"/>
            </w:tcBorders>
            <w:vAlign w:val="center"/>
          </w:tcPr>
          <w:p w:rsidRPr="002A6BCE" w:rsidR="00873F85" w:rsidP="00A23427" w:rsidRDefault="00873F85" w14:paraId="50254995" w14:textId="77777777">
            <w:pPr>
              <w:tabs>
                <w:tab w:val="left" w:pos="3402"/>
                <w:tab w:val="left" w:pos="8789"/>
              </w:tabs>
              <w:spacing w:line="276" w:lineRule="auto"/>
              <w:jc w:val="both"/>
              <w:rPr>
                <w:rFonts w:asciiTheme="majorHAnsi" w:hAnsiTheme="majorHAnsi" w:cstheme="majorHAnsi"/>
                <w:sz w:val="20"/>
                <w:szCs w:val="20"/>
              </w:rPr>
            </w:pPr>
            <w:r w:rsidRPr="002A6BCE">
              <w:rPr>
                <w:rFonts w:asciiTheme="majorHAnsi" w:hAnsiTheme="majorHAnsi" w:cstheme="majorHAnsi"/>
                <w:sz w:val="20"/>
                <w:szCs w:val="20"/>
              </w:rPr>
              <w:t>Datum</w:t>
            </w:r>
          </w:p>
        </w:tc>
        <w:tc>
          <w:tcPr>
            <w:tcW w:w="320" w:type="dxa"/>
            <w:tcBorders>
              <w:left w:val="single" w:color="auto" w:sz="4" w:space="0"/>
              <w:right w:val="single" w:color="auto" w:sz="4" w:space="0"/>
            </w:tcBorders>
          </w:tcPr>
          <w:p w:rsidRPr="002A6BCE" w:rsidR="00873F85" w:rsidP="00A23427" w:rsidRDefault="00873F85" w14:paraId="4184CB8B" w14:textId="77777777">
            <w:pPr>
              <w:tabs>
                <w:tab w:val="left" w:pos="3402"/>
                <w:tab w:val="left" w:pos="8789"/>
              </w:tabs>
              <w:spacing w:line="276" w:lineRule="auto"/>
              <w:jc w:val="both"/>
              <w:rPr>
                <w:rFonts w:asciiTheme="majorHAnsi" w:hAnsiTheme="majorHAnsi" w:cstheme="majorHAnsi"/>
                <w:sz w:val="20"/>
                <w:szCs w:val="20"/>
              </w:rPr>
            </w:pPr>
          </w:p>
        </w:tc>
        <w:tc>
          <w:tcPr>
            <w:tcW w:w="2248" w:type="dxa"/>
            <w:tcBorders>
              <w:top w:val="single" w:color="auto" w:sz="4" w:space="0"/>
              <w:bottom w:val="single" w:color="auto" w:sz="4" w:space="0"/>
              <w:right w:val="single" w:color="auto" w:sz="4" w:space="0"/>
            </w:tcBorders>
          </w:tcPr>
          <w:p w:rsidRPr="002A6BCE" w:rsidR="00873F85" w:rsidP="00A23427" w:rsidRDefault="00873F85" w14:paraId="1E817B59"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6865D5BA" w14:textId="77777777">
            <w:pPr>
              <w:tabs>
                <w:tab w:val="left" w:pos="3402"/>
                <w:tab w:val="left" w:pos="8789"/>
              </w:tabs>
              <w:spacing w:line="276" w:lineRule="auto"/>
              <w:jc w:val="both"/>
              <w:rPr>
                <w:rFonts w:asciiTheme="majorHAnsi" w:hAnsiTheme="majorHAnsi" w:cstheme="majorHAnsi"/>
                <w:sz w:val="20"/>
                <w:szCs w:val="20"/>
              </w:rPr>
            </w:pPr>
          </w:p>
        </w:tc>
        <w:tc>
          <w:tcPr>
            <w:tcW w:w="2376"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25C53CF4"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1AC02433" w14:textId="77777777">
            <w:pPr>
              <w:tabs>
                <w:tab w:val="left" w:pos="3402"/>
                <w:tab w:val="left" w:pos="8789"/>
              </w:tabs>
              <w:spacing w:line="276" w:lineRule="auto"/>
              <w:jc w:val="both"/>
              <w:rPr>
                <w:rFonts w:asciiTheme="majorHAnsi" w:hAnsiTheme="majorHAnsi" w:cstheme="majorHAnsi"/>
                <w:sz w:val="20"/>
                <w:szCs w:val="20"/>
              </w:rPr>
            </w:pPr>
          </w:p>
        </w:tc>
        <w:tc>
          <w:tcPr>
            <w:tcW w:w="2288"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58397DE9" w14:textId="77777777">
            <w:pPr>
              <w:tabs>
                <w:tab w:val="left" w:pos="3402"/>
                <w:tab w:val="left" w:pos="8789"/>
              </w:tabs>
              <w:spacing w:line="276" w:lineRule="auto"/>
              <w:jc w:val="both"/>
              <w:rPr>
                <w:rFonts w:asciiTheme="majorHAnsi" w:hAnsiTheme="majorHAnsi" w:cstheme="majorHAnsi"/>
                <w:sz w:val="20"/>
                <w:szCs w:val="20"/>
              </w:rPr>
            </w:pPr>
          </w:p>
        </w:tc>
        <w:tc>
          <w:tcPr>
            <w:tcW w:w="267" w:type="dxa"/>
            <w:tcBorders>
              <w:left w:val="single" w:color="auto" w:sz="4" w:space="0"/>
            </w:tcBorders>
          </w:tcPr>
          <w:p w:rsidRPr="002A6BCE" w:rsidR="00873F85" w:rsidP="00A23427" w:rsidRDefault="00873F85" w14:paraId="30A03521" w14:textId="77777777">
            <w:pPr>
              <w:tabs>
                <w:tab w:val="left" w:pos="3402"/>
                <w:tab w:val="left" w:pos="8789"/>
              </w:tabs>
              <w:spacing w:line="276" w:lineRule="auto"/>
              <w:jc w:val="both"/>
              <w:rPr>
                <w:rFonts w:asciiTheme="majorHAnsi" w:hAnsiTheme="majorHAnsi" w:cstheme="majorHAnsi"/>
                <w:sz w:val="20"/>
                <w:szCs w:val="20"/>
              </w:rPr>
            </w:pPr>
          </w:p>
        </w:tc>
      </w:tr>
      <w:tr w:rsidRPr="002A6BCE" w:rsidR="00873F85" w:rsidTr="0010537B" w14:paraId="1D981D53" w14:textId="77777777">
        <w:trPr>
          <w:trHeight w:val="834"/>
        </w:trPr>
        <w:tc>
          <w:tcPr>
            <w:tcW w:w="1766" w:type="dxa"/>
            <w:tcBorders>
              <w:top w:val="single" w:color="auto" w:sz="4" w:space="0"/>
              <w:left w:val="single" w:color="auto" w:sz="4" w:space="0"/>
              <w:bottom w:val="single" w:color="auto" w:sz="4" w:space="0"/>
              <w:right w:val="single" w:color="auto" w:sz="4" w:space="0"/>
            </w:tcBorders>
            <w:vAlign w:val="center"/>
          </w:tcPr>
          <w:p w:rsidRPr="002A6BCE" w:rsidR="00873F85" w:rsidP="00A23427" w:rsidRDefault="00873F85" w14:paraId="10BF0016" w14:textId="77777777">
            <w:pPr>
              <w:tabs>
                <w:tab w:val="left" w:pos="3402"/>
                <w:tab w:val="left" w:pos="8789"/>
              </w:tabs>
              <w:spacing w:line="276" w:lineRule="auto"/>
              <w:jc w:val="both"/>
              <w:rPr>
                <w:rFonts w:asciiTheme="majorHAnsi" w:hAnsiTheme="majorHAnsi" w:cstheme="majorHAnsi"/>
                <w:sz w:val="20"/>
                <w:szCs w:val="20"/>
              </w:rPr>
            </w:pPr>
            <w:r w:rsidRPr="002A6BCE">
              <w:rPr>
                <w:rFonts w:asciiTheme="majorHAnsi" w:hAnsiTheme="majorHAnsi" w:cstheme="majorHAnsi"/>
                <w:sz w:val="20"/>
                <w:szCs w:val="20"/>
              </w:rPr>
              <w:t>Handtekening</w:t>
            </w:r>
          </w:p>
        </w:tc>
        <w:tc>
          <w:tcPr>
            <w:tcW w:w="320" w:type="dxa"/>
            <w:tcBorders>
              <w:left w:val="single" w:color="auto" w:sz="4" w:space="0"/>
              <w:right w:val="single" w:color="auto" w:sz="4" w:space="0"/>
            </w:tcBorders>
          </w:tcPr>
          <w:p w:rsidRPr="002A6BCE" w:rsidR="00873F85" w:rsidP="00A23427" w:rsidRDefault="00873F85" w14:paraId="0A72F3B5" w14:textId="77777777">
            <w:pPr>
              <w:tabs>
                <w:tab w:val="left" w:pos="3402"/>
                <w:tab w:val="left" w:pos="8789"/>
              </w:tabs>
              <w:spacing w:line="276" w:lineRule="auto"/>
              <w:jc w:val="both"/>
              <w:rPr>
                <w:rFonts w:asciiTheme="majorHAnsi" w:hAnsiTheme="majorHAnsi" w:cstheme="majorHAnsi"/>
                <w:sz w:val="20"/>
                <w:szCs w:val="20"/>
              </w:rPr>
            </w:pPr>
          </w:p>
        </w:tc>
        <w:tc>
          <w:tcPr>
            <w:tcW w:w="2248" w:type="dxa"/>
            <w:tcBorders>
              <w:top w:val="single" w:color="auto" w:sz="4" w:space="0"/>
              <w:bottom w:val="single" w:color="auto" w:sz="4" w:space="0"/>
              <w:right w:val="single" w:color="auto" w:sz="4" w:space="0"/>
            </w:tcBorders>
          </w:tcPr>
          <w:p w:rsidRPr="002A6BCE" w:rsidR="00873F85" w:rsidP="00A23427" w:rsidRDefault="00873F85" w14:paraId="76FC2491"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4213C942" w14:textId="77777777">
            <w:pPr>
              <w:tabs>
                <w:tab w:val="left" w:pos="3402"/>
                <w:tab w:val="left" w:pos="8789"/>
              </w:tabs>
              <w:spacing w:line="276" w:lineRule="auto"/>
              <w:jc w:val="both"/>
              <w:rPr>
                <w:rFonts w:asciiTheme="majorHAnsi" w:hAnsiTheme="majorHAnsi" w:cstheme="majorHAnsi"/>
                <w:sz w:val="20"/>
                <w:szCs w:val="20"/>
              </w:rPr>
            </w:pPr>
          </w:p>
        </w:tc>
        <w:tc>
          <w:tcPr>
            <w:tcW w:w="2376"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0C1CC91D" w14:textId="77777777">
            <w:pPr>
              <w:tabs>
                <w:tab w:val="left" w:pos="3402"/>
                <w:tab w:val="left" w:pos="8789"/>
              </w:tabs>
              <w:spacing w:line="276" w:lineRule="auto"/>
              <w:jc w:val="both"/>
              <w:rPr>
                <w:rFonts w:asciiTheme="majorHAnsi" w:hAnsiTheme="majorHAnsi" w:cstheme="majorHAnsi"/>
                <w:sz w:val="20"/>
                <w:szCs w:val="20"/>
              </w:rPr>
            </w:pPr>
          </w:p>
        </w:tc>
        <w:tc>
          <w:tcPr>
            <w:tcW w:w="236" w:type="dxa"/>
            <w:tcBorders>
              <w:left w:val="single" w:color="auto" w:sz="4" w:space="0"/>
              <w:right w:val="single" w:color="auto" w:sz="4" w:space="0"/>
            </w:tcBorders>
          </w:tcPr>
          <w:p w:rsidRPr="002A6BCE" w:rsidR="00873F85" w:rsidP="00A23427" w:rsidRDefault="00873F85" w14:paraId="475C12BC" w14:textId="77777777">
            <w:pPr>
              <w:tabs>
                <w:tab w:val="left" w:pos="3402"/>
                <w:tab w:val="left" w:pos="8789"/>
              </w:tabs>
              <w:spacing w:line="276" w:lineRule="auto"/>
              <w:jc w:val="both"/>
              <w:rPr>
                <w:rFonts w:asciiTheme="majorHAnsi" w:hAnsiTheme="majorHAnsi" w:cstheme="majorHAnsi"/>
                <w:sz w:val="20"/>
                <w:szCs w:val="20"/>
              </w:rPr>
            </w:pPr>
          </w:p>
        </w:tc>
        <w:tc>
          <w:tcPr>
            <w:tcW w:w="2288" w:type="dxa"/>
            <w:tcBorders>
              <w:top w:val="single" w:color="auto" w:sz="4" w:space="0"/>
              <w:left w:val="single" w:color="auto" w:sz="4" w:space="0"/>
              <w:bottom w:val="single" w:color="auto" w:sz="4" w:space="0"/>
              <w:right w:val="single" w:color="auto" w:sz="4" w:space="0"/>
            </w:tcBorders>
          </w:tcPr>
          <w:p w:rsidRPr="002A6BCE" w:rsidR="00873F85" w:rsidP="00A23427" w:rsidRDefault="00873F85" w14:paraId="32478ECA" w14:textId="77777777">
            <w:pPr>
              <w:tabs>
                <w:tab w:val="left" w:pos="3402"/>
                <w:tab w:val="left" w:pos="8789"/>
              </w:tabs>
              <w:spacing w:line="276" w:lineRule="auto"/>
              <w:jc w:val="both"/>
              <w:rPr>
                <w:rFonts w:asciiTheme="majorHAnsi" w:hAnsiTheme="majorHAnsi" w:cstheme="majorHAnsi"/>
                <w:sz w:val="20"/>
                <w:szCs w:val="20"/>
              </w:rPr>
            </w:pPr>
          </w:p>
        </w:tc>
        <w:tc>
          <w:tcPr>
            <w:tcW w:w="267" w:type="dxa"/>
            <w:tcBorders>
              <w:left w:val="single" w:color="auto" w:sz="4" w:space="0"/>
            </w:tcBorders>
          </w:tcPr>
          <w:p w:rsidRPr="002A6BCE" w:rsidR="00873F85" w:rsidP="00A23427" w:rsidRDefault="00873F85" w14:paraId="7E3DA2B6" w14:textId="77777777">
            <w:pPr>
              <w:tabs>
                <w:tab w:val="left" w:pos="3402"/>
                <w:tab w:val="left" w:pos="8789"/>
              </w:tabs>
              <w:spacing w:line="276" w:lineRule="auto"/>
              <w:jc w:val="both"/>
              <w:rPr>
                <w:rFonts w:asciiTheme="majorHAnsi" w:hAnsiTheme="majorHAnsi" w:cstheme="majorHAnsi"/>
                <w:sz w:val="20"/>
                <w:szCs w:val="20"/>
              </w:rPr>
            </w:pPr>
          </w:p>
        </w:tc>
      </w:tr>
    </w:tbl>
    <w:p w:rsidRPr="002A6BCE" w:rsidR="00C062A2" w:rsidP="00A23427" w:rsidRDefault="00C062A2" w14:paraId="282A411F" w14:textId="77777777">
      <w:pPr>
        <w:spacing w:after="0" w:line="260" w:lineRule="exact"/>
        <w:jc w:val="both"/>
        <w:rPr>
          <w:rFonts w:eastAsia="Times New Roman" w:asciiTheme="majorHAnsi" w:hAnsiTheme="majorHAnsi" w:cstheme="majorHAnsi"/>
          <w:spacing w:val="4"/>
          <w:sz w:val="20"/>
          <w:szCs w:val="20"/>
          <w:lang w:eastAsia="nl-NL"/>
        </w:rPr>
      </w:pPr>
    </w:p>
    <w:sectPr w:rsidRPr="002A6BCE" w:rsidR="00C062A2" w:rsidSect="000C02BC">
      <w:footerReference w:type="default" r:id="rId11"/>
      <w:pgSz w:w="11906" w:h="16838" w:orient="portrait"/>
      <w:pgMar w:top="1417" w:right="1417" w:bottom="1417" w:left="1417" w:header="708" w:footer="708" w:gutter="0"/>
      <w:pgNumType w:fmt="numberInDash"/>
      <w:cols w:space="708"/>
      <w:docGrid w:linePitch="360"/>
      <w:headerReference w:type="default" r:id="Rd2e9bd4d2f5445e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73D2" w:rsidP="005F71B4" w:rsidRDefault="009473D2" w14:paraId="7F3DE950" w14:textId="77777777">
      <w:pPr>
        <w:spacing w:after="0" w:line="240" w:lineRule="auto"/>
      </w:pPr>
      <w:r>
        <w:separator/>
      </w:r>
    </w:p>
  </w:endnote>
  <w:endnote w:type="continuationSeparator" w:id="0">
    <w:p w:rsidR="009473D2" w:rsidP="005F71B4" w:rsidRDefault="009473D2" w14:paraId="1D4B5197" w14:textId="77777777">
      <w:pPr>
        <w:spacing w:after="0" w:line="240" w:lineRule="auto"/>
      </w:pPr>
      <w:r>
        <w:continuationSeparator/>
      </w:r>
    </w:p>
  </w:endnote>
  <w:endnote w:type="continuationNotice" w:id="1">
    <w:p w:rsidR="009473D2" w:rsidRDefault="009473D2" w14:paraId="402E41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387DF0" w:rsidR="000C02BC" w:rsidP="002324E3" w:rsidRDefault="005B2252" w14:paraId="134C690A" w14:textId="4765DEFC">
    <w:pPr>
      <w:pStyle w:val="Voettekst"/>
      <w:pBdr>
        <w:top w:val="single" w:color="auto" w:sz="4" w:space="1"/>
        <w:left w:val="single" w:color="auto" w:sz="4" w:space="4"/>
        <w:bottom w:val="single" w:color="auto" w:sz="4" w:space="1"/>
        <w:right w:val="single" w:color="auto" w:sz="4" w:space="4"/>
        <w:between w:val="single" w:color="auto" w:sz="4" w:space="1"/>
        <w:bar w:val="single" w:color="auto" w:sz="4"/>
      </w:pBdr>
      <w:rPr>
        <w:rFonts w:ascii="Calibri Light" w:hAnsi="Calibri Light" w:cs="Calibri Light"/>
        <w:sz w:val="20"/>
        <w:szCs w:val="20"/>
      </w:rPr>
    </w:pPr>
    <w:r w:rsidRPr="00387DF0">
      <w:rPr>
        <w:rFonts w:ascii="Calibri Light" w:hAnsi="Calibri Light" w:cs="Calibri Light"/>
        <w:sz w:val="20"/>
        <w:szCs w:val="20"/>
      </w:rPr>
      <w:t>Paraaf:</w:t>
    </w:r>
    <w:r w:rsidRPr="00387DF0">
      <w:rPr>
        <w:rFonts w:ascii="Calibri Light" w:hAnsi="Calibri Light" w:cs="Calibri Light"/>
        <w:sz w:val="20"/>
        <w:szCs w:val="20"/>
      </w:rPr>
      <w:tab/>
    </w:r>
    <w:r w:rsidRPr="00387DF0">
      <w:rPr>
        <w:rFonts w:ascii="Calibri Light" w:hAnsi="Calibri Light" w:cs="Calibri Light"/>
        <w:sz w:val="20"/>
        <w:szCs w:val="20"/>
      </w:rPr>
      <w:tab/>
    </w:r>
    <w:r w:rsidR="00036F5E">
      <w:rPr>
        <w:noProof/>
      </w:rPr>
      <w:drawing>
        <wp:inline distT="0" distB="0" distL="0" distR="0" wp14:anchorId="2A284184" wp14:editId="5F7D1458">
          <wp:extent cx="257175" cy="171450"/>
          <wp:effectExtent l="0" t="0" r="9525" b="0"/>
          <wp:docPr id="2027644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4481" name=""/>
                  <pic:cNvPicPr/>
                </pic:nvPicPr>
                <pic:blipFill>
                  <a:blip r:embed="rId1"/>
                  <a:stretch>
                    <a:fillRect/>
                  </a:stretch>
                </pic:blipFill>
                <pic:spPr>
                  <a:xfrm>
                    <a:off x="0" y="0"/>
                    <a:ext cx="258554" cy="172369"/>
                  </a:xfrm>
                  <a:prstGeom prst="rect">
                    <a:avLst/>
                  </a:prstGeom>
                </pic:spPr>
              </pic:pic>
            </a:graphicData>
          </a:graphic>
        </wp:inline>
      </w:drawing>
    </w:r>
    <w:r w:rsidRPr="00387DF0">
      <w:rPr>
        <w:rFonts w:ascii="Calibri Light" w:hAnsi="Calibri Light" w:cs="Calibri Light"/>
        <w:sz w:val="20"/>
        <w:szCs w:val="20"/>
      </w:rPr>
      <w:t xml:space="preserve">Pagina </w:t>
    </w:r>
    <w:r w:rsidRPr="00387DF0">
      <w:rPr>
        <w:rFonts w:ascii="Calibri Light" w:hAnsi="Calibri Light" w:cs="Calibri Light"/>
        <w:b/>
        <w:bCs/>
        <w:sz w:val="20"/>
        <w:szCs w:val="20"/>
      </w:rPr>
      <w:fldChar w:fldCharType="begin"/>
    </w:r>
    <w:r w:rsidRPr="00387DF0">
      <w:rPr>
        <w:rFonts w:ascii="Calibri Light" w:hAnsi="Calibri Light" w:cs="Calibri Light"/>
        <w:b/>
        <w:bCs/>
        <w:sz w:val="20"/>
        <w:szCs w:val="20"/>
      </w:rPr>
      <w:instrText>PAGE  \* Arabic  \* MERGEFORMAT</w:instrText>
    </w:r>
    <w:r w:rsidRPr="00387DF0">
      <w:rPr>
        <w:rFonts w:ascii="Calibri Light" w:hAnsi="Calibri Light" w:cs="Calibri Light"/>
        <w:b/>
        <w:bCs/>
        <w:sz w:val="20"/>
        <w:szCs w:val="20"/>
      </w:rPr>
      <w:fldChar w:fldCharType="separate"/>
    </w:r>
    <w:r w:rsidRPr="00387DF0" w:rsidR="000F263E">
      <w:rPr>
        <w:rFonts w:ascii="Calibri Light" w:hAnsi="Calibri Light" w:cs="Calibri Light"/>
        <w:b/>
        <w:bCs/>
        <w:noProof/>
        <w:sz w:val="20"/>
        <w:szCs w:val="20"/>
      </w:rPr>
      <w:t>5</w:t>
    </w:r>
    <w:r w:rsidRPr="00387DF0">
      <w:rPr>
        <w:rFonts w:ascii="Calibri Light" w:hAnsi="Calibri Light" w:cs="Calibri Light"/>
        <w:b/>
        <w:bCs/>
        <w:sz w:val="20"/>
        <w:szCs w:val="20"/>
      </w:rPr>
      <w:fldChar w:fldCharType="end"/>
    </w:r>
    <w:r w:rsidRPr="00387DF0">
      <w:rPr>
        <w:rFonts w:ascii="Calibri Light" w:hAnsi="Calibri Light" w:cs="Calibri Light"/>
        <w:sz w:val="20"/>
        <w:szCs w:val="20"/>
      </w:rPr>
      <w:t xml:space="preserve"> van </w:t>
    </w:r>
    <w:r w:rsidRPr="00387DF0">
      <w:rPr>
        <w:rFonts w:ascii="Calibri Light" w:hAnsi="Calibri Light" w:cs="Calibri Light"/>
        <w:b/>
        <w:bCs/>
        <w:sz w:val="20"/>
        <w:szCs w:val="20"/>
      </w:rPr>
      <w:fldChar w:fldCharType="begin"/>
    </w:r>
    <w:r w:rsidRPr="00387DF0">
      <w:rPr>
        <w:rFonts w:ascii="Calibri Light" w:hAnsi="Calibri Light" w:cs="Calibri Light"/>
        <w:b/>
        <w:bCs/>
        <w:sz w:val="20"/>
        <w:szCs w:val="20"/>
      </w:rPr>
      <w:instrText>NUMPAGES  \* Arabic  \* MERGEFORMAT</w:instrText>
    </w:r>
    <w:r w:rsidRPr="00387DF0">
      <w:rPr>
        <w:rFonts w:ascii="Calibri Light" w:hAnsi="Calibri Light" w:cs="Calibri Light"/>
        <w:b/>
        <w:bCs/>
        <w:sz w:val="20"/>
        <w:szCs w:val="20"/>
      </w:rPr>
      <w:fldChar w:fldCharType="separate"/>
    </w:r>
    <w:r w:rsidRPr="00387DF0" w:rsidR="000F263E">
      <w:rPr>
        <w:rFonts w:ascii="Calibri Light" w:hAnsi="Calibri Light" w:cs="Calibri Light"/>
        <w:b/>
        <w:bCs/>
        <w:noProof/>
        <w:sz w:val="20"/>
        <w:szCs w:val="20"/>
      </w:rPr>
      <w:t>5</w:t>
    </w:r>
    <w:r w:rsidRPr="00387DF0">
      <w:rPr>
        <w:rFonts w:ascii="Calibri Light" w:hAnsi="Calibri Light" w:cs="Calibri Light"/>
        <w:b/>
        <w:bCs/>
        <w:sz w:val="20"/>
        <w:szCs w:val="20"/>
      </w:rPr>
      <w:fldChar w:fldCharType="end"/>
    </w:r>
    <w:r w:rsidR="002324E3">
      <w:rPr>
        <w:rFonts w:ascii="Calibri Light" w:hAnsi="Calibri Light" w:cs="Calibri Light"/>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73D2" w:rsidP="005F71B4" w:rsidRDefault="009473D2" w14:paraId="1395B965" w14:textId="77777777">
      <w:pPr>
        <w:spacing w:after="0" w:line="240" w:lineRule="auto"/>
      </w:pPr>
      <w:r>
        <w:separator/>
      </w:r>
    </w:p>
  </w:footnote>
  <w:footnote w:type="continuationSeparator" w:id="0">
    <w:p w:rsidR="009473D2" w:rsidP="005F71B4" w:rsidRDefault="009473D2" w14:paraId="0584D467" w14:textId="77777777">
      <w:pPr>
        <w:spacing w:after="0" w:line="240" w:lineRule="auto"/>
      </w:pPr>
      <w:r>
        <w:continuationSeparator/>
      </w:r>
    </w:p>
  </w:footnote>
  <w:footnote w:type="continuationNotice" w:id="1">
    <w:p w:rsidR="009473D2" w:rsidRDefault="009473D2" w14:paraId="336FEECC" w14:textId="77777777">
      <w:pPr>
        <w:spacing w:after="0" w:line="240" w:lineRule="auto"/>
      </w:pPr>
    </w:p>
  </w:footnote>
  <w:footnote w:id="2">
    <w:p w:rsidRPr="002A6BCE" w:rsidR="005F71B4" w:rsidRDefault="005F71B4" w14:paraId="72CCE372" w14:textId="4FD903AF">
      <w:pPr>
        <w:pStyle w:val="Voetnoottekst"/>
        <w:rPr>
          <w:rFonts w:asciiTheme="majorHAnsi" w:hAnsiTheme="majorHAnsi" w:cstheme="majorHAnsi"/>
          <w:sz w:val="16"/>
          <w:szCs w:val="16"/>
        </w:rPr>
      </w:pPr>
      <w:r w:rsidRPr="002A6BCE">
        <w:rPr>
          <w:rStyle w:val="Voetnootmarkering"/>
          <w:rFonts w:asciiTheme="majorHAnsi" w:hAnsiTheme="majorHAnsi" w:cstheme="majorHAnsi"/>
          <w:sz w:val="16"/>
          <w:szCs w:val="16"/>
        </w:rPr>
        <w:footnoteRef/>
      </w:r>
      <w:r w:rsidRPr="002A6BCE">
        <w:rPr>
          <w:rFonts w:asciiTheme="majorHAnsi" w:hAnsiTheme="majorHAnsi" w:cstheme="majorHAnsi"/>
          <w:sz w:val="16"/>
          <w:szCs w:val="16"/>
        </w:rPr>
        <w:t xml:space="preserve"> Deelnemers uit een samenwerkingsverband (ingeschreven in </w:t>
      </w:r>
      <w:r w:rsidR="001437FE">
        <w:rPr>
          <w:rFonts w:asciiTheme="majorHAnsi" w:hAnsiTheme="majorHAnsi" w:cstheme="majorHAnsi"/>
          <w:sz w:val="16"/>
          <w:szCs w:val="16"/>
        </w:rPr>
        <w:t>consortium</w:t>
      </w:r>
      <w:r w:rsidRPr="002A6BCE">
        <w:rPr>
          <w:rFonts w:asciiTheme="majorHAnsi" w:hAnsiTheme="majorHAnsi" w:cstheme="majorHAnsi"/>
          <w:sz w:val="16"/>
          <w:szCs w:val="16"/>
        </w:rPr>
        <w:t xml:space="preserve"> zoals ingevuld op het Aanmeldformulier) dienen </w:t>
      </w:r>
      <w:r w:rsidRPr="002A6BCE" w:rsidR="00F25413">
        <w:rPr>
          <w:rFonts w:asciiTheme="majorHAnsi" w:hAnsiTheme="majorHAnsi" w:cstheme="majorHAnsi"/>
          <w:sz w:val="16"/>
          <w:szCs w:val="16"/>
        </w:rPr>
        <w:t xml:space="preserve">allen </w:t>
      </w:r>
      <w:r w:rsidRPr="002A6BCE">
        <w:rPr>
          <w:rFonts w:asciiTheme="majorHAnsi" w:hAnsiTheme="majorHAnsi" w:cstheme="majorHAnsi"/>
          <w:sz w:val="16"/>
          <w:szCs w:val="16"/>
        </w:rPr>
        <w:t xml:space="preserve">deze Verklaring bij aanmelding te ondertekenen en in te dienen. Bij een </w:t>
      </w:r>
      <w:r w:rsidR="001437FE">
        <w:rPr>
          <w:rFonts w:asciiTheme="majorHAnsi" w:hAnsiTheme="majorHAnsi" w:cstheme="majorHAnsi"/>
          <w:sz w:val="16"/>
          <w:szCs w:val="16"/>
        </w:rPr>
        <w:t>consortium</w:t>
      </w:r>
      <w:r w:rsidRPr="002A6BCE">
        <w:rPr>
          <w:rFonts w:asciiTheme="majorHAnsi" w:hAnsiTheme="majorHAnsi" w:cstheme="majorHAnsi"/>
          <w:sz w:val="16"/>
          <w:szCs w:val="16"/>
        </w:rPr>
        <w:t xml:space="preserve"> gaat het om meerdere ondernemingen die gezamenlijk</w:t>
      </w:r>
      <w:r w:rsidRPr="002A6BCE" w:rsidR="000059AC">
        <w:rPr>
          <w:rFonts w:asciiTheme="majorHAnsi" w:hAnsiTheme="majorHAnsi" w:cstheme="majorHAnsi"/>
          <w:sz w:val="16"/>
          <w:szCs w:val="16"/>
        </w:rPr>
        <w:t xml:space="preserve"> inschrijven. </w:t>
      </w:r>
    </w:p>
  </w:footnote>
  <w:footnote w:id="3">
    <w:p w:rsidRPr="002A6BCE" w:rsidR="005F71B4" w:rsidRDefault="005F71B4" w14:paraId="393E7F6E" w14:textId="77777777">
      <w:pPr>
        <w:pStyle w:val="Voetnoottekst"/>
        <w:rPr>
          <w:rFonts w:asciiTheme="majorHAnsi" w:hAnsiTheme="majorHAnsi" w:cstheme="majorHAnsi"/>
        </w:rPr>
      </w:pPr>
      <w:bookmarkStart w:name="_Hlk506988382" w:id="0"/>
      <w:bookmarkStart w:name="_Hlk506988383" w:id="1"/>
      <w:r w:rsidRPr="002A6BCE">
        <w:rPr>
          <w:rStyle w:val="Voetnootmarkering"/>
          <w:rFonts w:asciiTheme="majorHAnsi" w:hAnsiTheme="majorHAnsi" w:cstheme="majorHAnsi"/>
          <w:sz w:val="16"/>
          <w:szCs w:val="16"/>
        </w:rPr>
        <w:footnoteRef/>
      </w:r>
      <w:r w:rsidRPr="002A6BCE">
        <w:rPr>
          <w:rFonts w:asciiTheme="majorHAnsi" w:hAnsiTheme="majorHAnsi" w:cstheme="majorHAnsi"/>
          <w:sz w:val="16"/>
          <w:szCs w:val="16"/>
        </w:rPr>
        <w:t xml:space="preserve"> dan wel een overeenkomstig register van het land van vestiging van de onderneming</w:t>
      </w:r>
      <w:bookmarkEnd w:id="0"/>
      <w:bookmarkEnd w:id="1"/>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4D951DF5" w:rsidTr="4D951DF5" w14:paraId="27F32BDD">
      <w:trPr>
        <w:trHeight w:val="300"/>
      </w:trPr>
      <w:tc>
        <w:tcPr>
          <w:tcW w:w="3020" w:type="dxa"/>
          <w:tcMar/>
        </w:tcPr>
        <w:p w:rsidR="4D951DF5" w:rsidP="4D951DF5" w:rsidRDefault="4D951DF5" w14:paraId="2C359004" w14:textId="597555A5">
          <w:pPr>
            <w:pStyle w:val="Koptekst"/>
            <w:bidi w:val="0"/>
            <w:ind w:left="-115"/>
            <w:jc w:val="left"/>
          </w:pPr>
        </w:p>
      </w:tc>
      <w:tc>
        <w:tcPr>
          <w:tcW w:w="3020" w:type="dxa"/>
          <w:tcMar/>
        </w:tcPr>
        <w:p w:rsidR="4D951DF5" w:rsidP="4D951DF5" w:rsidRDefault="4D951DF5" w14:paraId="4C5F7ACC" w14:textId="447836F2">
          <w:pPr>
            <w:pStyle w:val="Koptekst"/>
            <w:bidi w:val="0"/>
            <w:jc w:val="center"/>
          </w:pPr>
        </w:p>
      </w:tc>
      <w:tc>
        <w:tcPr>
          <w:tcW w:w="3020" w:type="dxa"/>
          <w:tcMar/>
        </w:tcPr>
        <w:p w:rsidR="4D951DF5" w:rsidP="4D951DF5" w:rsidRDefault="4D951DF5" w14:paraId="71EAC17B" w14:textId="3C22748C">
          <w:pPr>
            <w:pStyle w:val="Koptekst"/>
            <w:bidi w:val="0"/>
            <w:ind w:right="-115"/>
            <w:jc w:val="right"/>
          </w:pPr>
        </w:p>
      </w:tc>
    </w:tr>
  </w:tbl>
  <w:p w:rsidR="4D951DF5" w:rsidP="4D951DF5" w:rsidRDefault="4D951DF5" w14:paraId="7BACEECE" w14:textId="4ABB1823">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7A8"/>
    <w:multiLevelType w:val="hybridMultilevel"/>
    <w:tmpl w:val="992CB5BE"/>
    <w:lvl w:ilvl="0" w:tplc="E684DDE0">
      <w:numFmt w:val="bullet"/>
      <w:lvlText w:val="-"/>
      <w:lvlJc w:val="left"/>
      <w:pPr>
        <w:ind w:left="360" w:hanging="360"/>
      </w:pPr>
      <w:rPr>
        <w:rFonts w:hint="default" w:ascii="Arial" w:hAnsi="Arial" w:eastAsia="Times New Roman" w:cs="Aria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 w15:restartNumberingAfterBreak="0">
    <w:nsid w:val="09425193"/>
    <w:multiLevelType w:val="hybridMultilevel"/>
    <w:tmpl w:val="6F3A9B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890FC0"/>
    <w:multiLevelType w:val="hybridMultilevel"/>
    <w:tmpl w:val="D7EAC3F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6B42FBF"/>
    <w:multiLevelType w:val="hybridMultilevel"/>
    <w:tmpl w:val="E462399C"/>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4" w15:restartNumberingAfterBreak="0">
    <w:nsid w:val="171F30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1E2DE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107FA0"/>
    <w:multiLevelType w:val="hybridMultilevel"/>
    <w:tmpl w:val="CAFA71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9E4FFD"/>
    <w:multiLevelType w:val="hybridMultilevel"/>
    <w:tmpl w:val="D896B31E"/>
    <w:lvl w:ilvl="0" w:tplc="08090001">
      <w:start w:val="1"/>
      <w:numFmt w:val="bullet"/>
      <w:lvlText w:val=""/>
      <w:lvlJc w:val="left"/>
      <w:pPr>
        <w:ind w:left="1152" w:hanging="360"/>
      </w:pPr>
      <w:rPr>
        <w:rFonts w:hint="default" w:ascii="Symbol" w:hAnsi="Symbol"/>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8" w15:restartNumberingAfterBreak="0">
    <w:nsid w:val="57EE19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296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EC5872"/>
    <w:multiLevelType w:val="hybridMultilevel"/>
    <w:tmpl w:val="8B407D9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64CA5B5A"/>
    <w:multiLevelType w:val="multilevel"/>
    <w:tmpl w:val="803CDBF6"/>
    <w:lvl w:ilvl="0">
      <w:start w:val="1"/>
      <w:numFmt w:val="decimal"/>
      <w:lvlText w:val="%1."/>
      <w:lvlJc w:val="left"/>
      <w:pPr>
        <w:ind w:left="360" w:hanging="360"/>
      </w:pPr>
      <w:rPr>
        <w:rFonts w:hint="default"/>
        <w:spacing w:val="4"/>
        <w:sz w:val="18"/>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0F55DD"/>
    <w:multiLevelType w:val="hybridMultilevel"/>
    <w:tmpl w:val="843EB5E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7446526">
    <w:abstractNumId w:val="5"/>
  </w:num>
  <w:num w:numId="2" w16cid:durableId="292056818">
    <w:abstractNumId w:val="10"/>
  </w:num>
  <w:num w:numId="3" w16cid:durableId="1122655559">
    <w:abstractNumId w:val="1"/>
  </w:num>
  <w:num w:numId="4" w16cid:durableId="450125101">
    <w:abstractNumId w:val="11"/>
  </w:num>
  <w:num w:numId="5" w16cid:durableId="121655584">
    <w:abstractNumId w:val="6"/>
  </w:num>
  <w:num w:numId="6" w16cid:durableId="1290017346">
    <w:abstractNumId w:val="0"/>
  </w:num>
  <w:num w:numId="7" w16cid:durableId="1808427104">
    <w:abstractNumId w:val="12"/>
  </w:num>
  <w:num w:numId="8" w16cid:durableId="2029016293">
    <w:abstractNumId w:val="2"/>
  </w:num>
  <w:num w:numId="9" w16cid:durableId="1087843782">
    <w:abstractNumId w:val="4"/>
  </w:num>
  <w:num w:numId="10" w16cid:durableId="881019919">
    <w:abstractNumId w:val="7"/>
  </w:num>
  <w:num w:numId="11" w16cid:durableId="1996451939">
    <w:abstractNumId w:val="8"/>
  </w:num>
  <w:num w:numId="12" w16cid:durableId="2029525527">
    <w:abstractNumId w:val="3"/>
  </w:num>
  <w:num w:numId="13" w16cid:durableId="188012569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05"/>
    <w:rsid w:val="00000E93"/>
    <w:rsid w:val="00002E33"/>
    <w:rsid w:val="000035C4"/>
    <w:rsid w:val="000059AC"/>
    <w:rsid w:val="00005EA1"/>
    <w:rsid w:val="0000730D"/>
    <w:rsid w:val="00010BA5"/>
    <w:rsid w:val="0001217A"/>
    <w:rsid w:val="000156A4"/>
    <w:rsid w:val="00017429"/>
    <w:rsid w:val="00020846"/>
    <w:rsid w:val="00031E58"/>
    <w:rsid w:val="00032D45"/>
    <w:rsid w:val="00036F5E"/>
    <w:rsid w:val="00040816"/>
    <w:rsid w:val="0004465C"/>
    <w:rsid w:val="00044F05"/>
    <w:rsid w:val="0004759A"/>
    <w:rsid w:val="000611A4"/>
    <w:rsid w:val="00062AC2"/>
    <w:rsid w:val="00063A8A"/>
    <w:rsid w:val="00064746"/>
    <w:rsid w:val="00065E8E"/>
    <w:rsid w:val="000748EA"/>
    <w:rsid w:val="00080F0A"/>
    <w:rsid w:val="00081F6B"/>
    <w:rsid w:val="00084930"/>
    <w:rsid w:val="00090F64"/>
    <w:rsid w:val="00091BBF"/>
    <w:rsid w:val="0009719D"/>
    <w:rsid w:val="000A018F"/>
    <w:rsid w:val="000A1954"/>
    <w:rsid w:val="000A533C"/>
    <w:rsid w:val="000B64A4"/>
    <w:rsid w:val="000C02BC"/>
    <w:rsid w:val="000C421F"/>
    <w:rsid w:val="000C5C0D"/>
    <w:rsid w:val="000C5F73"/>
    <w:rsid w:val="000C7134"/>
    <w:rsid w:val="000E1096"/>
    <w:rsid w:val="000E4B5A"/>
    <w:rsid w:val="000F263E"/>
    <w:rsid w:val="000F44FB"/>
    <w:rsid w:val="001043FA"/>
    <w:rsid w:val="0010537B"/>
    <w:rsid w:val="00105AAF"/>
    <w:rsid w:val="00112B8B"/>
    <w:rsid w:val="001143C6"/>
    <w:rsid w:val="00117443"/>
    <w:rsid w:val="00117E62"/>
    <w:rsid w:val="00125FD4"/>
    <w:rsid w:val="00130514"/>
    <w:rsid w:val="0013252F"/>
    <w:rsid w:val="001354AF"/>
    <w:rsid w:val="00135D9B"/>
    <w:rsid w:val="00135E6C"/>
    <w:rsid w:val="0013625C"/>
    <w:rsid w:val="00141A60"/>
    <w:rsid w:val="00142FFF"/>
    <w:rsid w:val="001437FE"/>
    <w:rsid w:val="00145E8E"/>
    <w:rsid w:val="00146434"/>
    <w:rsid w:val="00147D68"/>
    <w:rsid w:val="00157397"/>
    <w:rsid w:val="00163E29"/>
    <w:rsid w:val="0016543B"/>
    <w:rsid w:val="00170580"/>
    <w:rsid w:val="00171246"/>
    <w:rsid w:val="001717F2"/>
    <w:rsid w:val="001718B3"/>
    <w:rsid w:val="001735EE"/>
    <w:rsid w:val="00175783"/>
    <w:rsid w:val="00180013"/>
    <w:rsid w:val="001A6515"/>
    <w:rsid w:val="001B5B8E"/>
    <w:rsid w:val="001B6E4F"/>
    <w:rsid w:val="001C00CC"/>
    <w:rsid w:val="001C767F"/>
    <w:rsid w:val="001D4F3B"/>
    <w:rsid w:val="001D6A36"/>
    <w:rsid w:val="001E2837"/>
    <w:rsid w:val="001E43DA"/>
    <w:rsid w:val="002124DB"/>
    <w:rsid w:val="00212F0C"/>
    <w:rsid w:val="0021395D"/>
    <w:rsid w:val="00217B90"/>
    <w:rsid w:val="00217EE8"/>
    <w:rsid w:val="00220E5F"/>
    <w:rsid w:val="002262A7"/>
    <w:rsid w:val="00231B17"/>
    <w:rsid w:val="002324E3"/>
    <w:rsid w:val="00234471"/>
    <w:rsid w:val="00234FA0"/>
    <w:rsid w:val="0024454E"/>
    <w:rsid w:val="00247076"/>
    <w:rsid w:val="00247F2F"/>
    <w:rsid w:val="00250A09"/>
    <w:rsid w:val="00253C3E"/>
    <w:rsid w:val="00254FC8"/>
    <w:rsid w:val="00257368"/>
    <w:rsid w:val="00264DD0"/>
    <w:rsid w:val="002656E5"/>
    <w:rsid w:val="002667AE"/>
    <w:rsid w:val="00270A82"/>
    <w:rsid w:val="00273350"/>
    <w:rsid w:val="00280F3B"/>
    <w:rsid w:val="00290797"/>
    <w:rsid w:val="00293775"/>
    <w:rsid w:val="00293815"/>
    <w:rsid w:val="002940F6"/>
    <w:rsid w:val="002941E7"/>
    <w:rsid w:val="00294757"/>
    <w:rsid w:val="002972FF"/>
    <w:rsid w:val="002A2CDB"/>
    <w:rsid w:val="002A3283"/>
    <w:rsid w:val="002A4DC5"/>
    <w:rsid w:val="002A6BCE"/>
    <w:rsid w:val="002B164A"/>
    <w:rsid w:val="002B1B14"/>
    <w:rsid w:val="002B380E"/>
    <w:rsid w:val="002C3B6B"/>
    <w:rsid w:val="002C70D6"/>
    <w:rsid w:val="002D37B4"/>
    <w:rsid w:val="002E5C27"/>
    <w:rsid w:val="002E7164"/>
    <w:rsid w:val="002E7EB0"/>
    <w:rsid w:val="002F20B9"/>
    <w:rsid w:val="002F4DFC"/>
    <w:rsid w:val="00304A26"/>
    <w:rsid w:val="00316057"/>
    <w:rsid w:val="00317425"/>
    <w:rsid w:val="003265DC"/>
    <w:rsid w:val="003341AB"/>
    <w:rsid w:val="00337F5D"/>
    <w:rsid w:val="00340570"/>
    <w:rsid w:val="0034068C"/>
    <w:rsid w:val="00343125"/>
    <w:rsid w:val="00344310"/>
    <w:rsid w:val="00346344"/>
    <w:rsid w:val="00350635"/>
    <w:rsid w:val="00357A19"/>
    <w:rsid w:val="00372373"/>
    <w:rsid w:val="003759DA"/>
    <w:rsid w:val="00381F9F"/>
    <w:rsid w:val="00384E08"/>
    <w:rsid w:val="00385D3E"/>
    <w:rsid w:val="00387DF0"/>
    <w:rsid w:val="003903F2"/>
    <w:rsid w:val="00395857"/>
    <w:rsid w:val="003A52BD"/>
    <w:rsid w:val="003A7E7F"/>
    <w:rsid w:val="003B1DE5"/>
    <w:rsid w:val="003B4E5B"/>
    <w:rsid w:val="003B66C0"/>
    <w:rsid w:val="003B6A04"/>
    <w:rsid w:val="003D0A0C"/>
    <w:rsid w:val="003D73C9"/>
    <w:rsid w:val="003F3102"/>
    <w:rsid w:val="003F3699"/>
    <w:rsid w:val="003F4883"/>
    <w:rsid w:val="00404D8D"/>
    <w:rsid w:val="004063A7"/>
    <w:rsid w:val="004111AF"/>
    <w:rsid w:val="00414A18"/>
    <w:rsid w:val="00415257"/>
    <w:rsid w:val="00423751"/>
    <w:rsid w:val="00423E7F"/>
    <w:rsid w:val="00426B76"/>
    <w:rsid w:val="00426F23"/>
    <w:rsid w:val="00430CB4"/>
    <w:rsid w:val="00431813"/>
    <w:rsid w:val="00440117"/>
    <w:rsid w:val="00440DF3"/>
    <w:rsid w:val="0044450E"/>
    <w:rsid w:val="004455A9"/>
    <w:rsid w:val="00450EBB"/>
    <w:rsid w:val="004520E4"/>
    <w:rsid w:val="00452F97"/>
    <w:rsid w:val="00454300"/>
    <w:rsid w:val="004612B1"/>
    <w:rsid w:val="0046141A"/>
    <w:rsid w:val="004648D5"/>
    <w:rsid w:val="0047270F"/>
    <w:rsid w:val="00481236"/>
    <w:rsid w:val="0048167E"/>
    <w:rsid w:val="0048582F"/>
    <w:rsid w:val="00491B85"/>
    <w:rsid w:val="0049334E"/>
    <w:rsid w:val="004941D6"/>
    <w:rsid w:val="00495CB7"/>
    <w:rsid w:val="004968BE"/>
    <w:rsid w:val="004A0E30"/>
    <w:rsid w:val="004A2E4C"/>
    <w:rsid w:val="004B1F85"/>
    <w:rsid w:val="004C0024"/>
    <w:rsid w:val="004C0371"/>
    <w:rsid w:val="004C3D1A"/>
    <w:rsid w:val="004C4EEB"/>
    <w:rsid w:val="004D2585"/>
    <w:rsid w:val="004D426B"/>
    <w:rsid w:val="004E32E8"/>
    <w:rsid w:val="005003F4"/>
    <w:rsid w:val="00504572"/>
    <w:rsid w:val="005104DB"/>
    <w:rsid w:val="005130F7"/>
    <w:rsid w:val="00525E47"/>
    <w:rsid w:val="0053497C"/>
    <w:rsid w:val="00541D03"/>
    <w:rsid w:val="00543399"/>
    <w:rsid w:val="00543531"/>
    <w:rsid w:val="005439DB"/>
    <w:rsid w:val="00545BC6"/>
    <w:rsid w:val="005546F6"/>
    <w:rsid w:val="00555866"/>
    <w:rsid w:val="005566CC"/>
    <w:rsid w:val="00556AA7"/>
    <w:rsid w:val="00557040"/>
    <w:rsid w:val="00560E32"/>
    <w:rsid w:val="00561C43"/>
    <w:rsid w:val="00575CDD"/>
    <w:rsid w:val="0057633D"/>
    <w:rsid w:val="00577839"/>
    <w:rsid w:val="00586488"/>
    <w:rsid w:val="00587EBF"/>
    <w:rsid w:val="00595701"/>
    <w:rsid w:val="00597016"/>
    <w:rsid w:val="005979C5"/>
    <w:rsid w:val="005A2494"/>
    <w:rsid w:val="005A4F7F"/>
    <w:rsid w:val="005B2252"/>
    <w:rsid w:val="005B4AD9"/>
    <w:rsid w:val="005B533E"/>
    <w:rsid w:val="005C03CF"/>
    <w:rsid w:val="005C41DF"/>
    <w:rsid w:val="005C4817"/>
    <w:rsid w:val="005C4A77"/>
    <w:rsid w:val="005C55FC"/>
    <w:rsid w:val="005D5737"/>
    <w:rsid w:val="005D6D0B"/>
    <w:rsid w:val="005D78F1"/>
    <w:rsid w:val="005D7A31"/>
    <w:rsid w:val="005E1114"/>
    <w:rsid w:val="005E3155"/>
    <w:rsid w:val="005E5583"/>
    <w:rsid w:val="005F71B4"/>
    <w:rsid w:val="0060039D"/>
    <w:rsid w:val="00600FE2"/>
    <w:rsid w:val="0060664D"/>
    <w:rsid w:val="00613D5E"/>
    <w:rsid w:val="00615889"/>
    <w:rsid w:val="00620772"/>
    <w:rsid w:val="006231B2"/>
    <w:rsid w:val="00626FCA"/>
    <w:rsid w:val="00642C16"/>
    <w:rsid w:val="006533B3"/>
    <w:rsid w:val="00662CFB"/>
    <w:rsid w:val="00664416"/>
    <w:rsid w:val="0066506D"/>
    <w:rsid w:val="006670C1"/>
    <w:rsid w:val="00671CCA"/>
    <w:rsid w:val="00673C9F"/>
    <w:rsid w:val="00676FE9"/>
    <w:rsid w:val="00681D1D"/>
    <w:rsid w:val="006946BA"/>
    <w:rsid w:val="006A56DC"/>
    <w:rsid w:val="006B2C56"/>
    <w:rsid w:val="006D325F"/>
    <w:rsid w:val="006D3659"/>
    <w:rsid w:val="006E0EF7"/>
    <w:rsid w:val="006E3C8A"/>
    <w:rsid w:val="006E4015"/>
    <w:rsid w:val="006F1379"/>
    <w:rsid w:val="006F1FAB"/>
    <w:rsid w:val="006F2699"/>
    <w:rsid w:val="006F33AF"/>
    <w:rsid w:val="006F6793"/>
    <w:rsid w:val="00704E1B"/>
    <w:rsid w:val="007053D3"/>
    <w:rsid w:val="00712D86"/>
    <w:rsid w:val="00713817"/>
    <w:rsid w:val="007214D0"/>
    <w:rsid w:val="00721DB4"/>
    <w:rsid w:val="007245DB"/>
    <w:rsid w:val="00727A8D"/>
    <w:rsid w:val="00742F97"/>
    <w:rsid w:val="007436E8"/>
    <w:rsid w:val="007501FE"/>
    <w:rsid w:val="007602E9"/>
    <w:rsid w:val="00764418"/>
    <w:rsid w:val="00764976"/>
    <w:rsid w:val="00767B0B"/>
    <w:rsid w:val="00770599"/>
    <w:rsid w:val="0077176F"/>
    <w:rsid w:val="00777F41"/>
    <w:rsid w:val="00780C87"/>
    <w:rsid w:val="007819D7"/>
    <w:rsid w:val="007842CB"/>
    <w:rsid w:val="00796448"/>
    <w:rsid w:val="007A0D70"/>
    <w:rsid w:val="007B1BEA"/>
    <w:rsid w:val="007B1FB4"/>
    <w:rsid w:val="007B4015"/>
    <w:rsid w:val="007C0C0E"/>
    <w:rsid w:val="007C1321"/>
    <w:rsid w:val="007C28EC"/>
    <w:rsid w:val="007C52BD"/>
    <w:rsid w:val="007C6618"/>
    <w:rsid w:val="007C6731"/>
    <w:rsid w:val="007D59F1"/>
    <w:rsid w:val="007D7D62"/>
    <w:rsid w:val="007F08FB"/>
    <w:rsid w:val="007F3231"/>
    <w:rsid w:val="007F45A4"/>
    <w:rsid w:val="007F4DCE"/>
    <w:rsid w:val="007F69E8"/>
    <w:rsid w:val="008027F4"/>
    <w:rsid w:val="008028D4"/>
    <w:rsid w:val="00803718"/>
    <w:rsid w:val="00825F16"/>
    <w:rsid w:val="0082717B"/>
    <w:rsid w:val="008372EB"/>
    <w:rsid w:val="008374BB"/>
    <w:rsid w:val="0084366D"/>
    <w:rsid w:val="00852380"/>
    <w:rsid w:val="008538E8"/>
    <w:rsid w:val="0085563B"/>
    <w:rsid w:val="00856FC7"/>
    <w:rsid w:val="00857BFA"/>
    <w:rsid w:val="00867B84"/>
    <w:rsid w:val="00867C46"/>
    <w:rsid w:val="00873F85"/>
    <w:rsid w:val="00873FA5"/>
    <w:rsid w:val="008768F7"/>
    <w:rsid w:val="008841FA"/>
    <w:rsid w:val="008943DD"/>
    <w:rsid w:val="00894A41"/>
    <w:rsid w:val="008A0DC3"/>
    <w:rsid w:val="008A4942"/>
    <w:rsid w:val="008A71D6"/>
    <w:rsid w:val="008B0724"/>
    <w:rsid w:val="008B15D8"/>
    <w:rsid w:val="008C1CA0"/>
    <w:rsid w:val="008C203F"/>
    <w:rsid w:val="008D2766"/>
    <w:rsid w:val="008D5409"/>
    <w:rsid w:val="008E7E3D"/>
    <w:rsid w:val="009109AC"/>
    <w:rsid w:val="00914A35"/>
    <w:rsid w:val="00914EE1"/>
    <w:rsid w:val="00922F2C"/>
    <w:rsid w:val="009236DF"/>
    <w:rsid w:val="00930C50"/>
    <w:rsid w:val="00932A8D"/>
    <w:rsid w:val="00933FC3"/>
    <w:rsid w:val="00934C0D"/>
    <w:rsid w:val="0093651E"/>
    <w:rsid w:val="009473D2"/>
    <w:rsid w:val="00950812"/>
    <w:rsid w:val="009513CF"/>
    <w:rsid w:val="00954F05"/>
    <w:rsid w:val="009550ED"/>
    <w:rsid w:val="00962058"/>
    <w:rsid w:val="00963355"/>
    <w:rsid w:val="00974D36"/>
    <w:rsid w:val="00980F19"/>
    <w:rsid w:val="009817C9"/>
    <w:rsid w:val="0099060B"/>
    <w:rsid w:val="00992573"/>
    <w:rsid w:val="009960F4"/>
    <w:rsid w:val="009968D9"/>
    <w:rsid w:val="009A1189"/>
    <w:rsid w:val="009A1DBE"/>
    <w:rsid w:val="009B1D04"/>
    <w:rsid w:val="009B7D31"/>
    <w:rsid w:val="009D1C34"/>
    <w:rsid w:val="009E1D0F"/>
    <w:rsid w:val="009E3122"/>
    <w:rsid w:val="009F01DC"/>
    <w:rsid w:val="009F386A"/>
    <w:rsid w:val="009F5D5D"/>
    <w:rsid w:val="009F63FE"/>
    <w:rsid w:val="009F6BB8"/>
    <w:rsid w:val="00A01039"/>
    <w:rsid w:val="00A0428B"/>
    <w:rsid w:val="00A11E13"/>
    <w:rsid w:val="00A12C9A"/>
    <w:rsid w:val="00A158CB"/>
    <w:rsid w:val="00A171F0"/>
    <w:rsid w:val="00A227E9"/>
    <w:rsid w:val="00A22E0A"/>
    <w:rsid w:val="00A23427"/>
    <w:rsid w:val="00A27277"/>
    <w:rsid w:val="00A3199D"/>
    <w:rsid w:val="00A40EF4"/>
    <w:rsid w:val="00A41828"/>
    <w:rsid w:val="00A41CF6"/>
    <w:rsid w:val="00A4781F"/>
    <w:rsid w:val="00A537A2"/>
    <w:rsid w:val="00A652EF"/>
    <w:rsid w:val="00A66495"/>
    <w:rsid w:val="00A66B3E"/>
    <w:rsid w:val="00A676EF"/>
    <w:rsid w:val="00A70AC5"/>
    <w:rsid w:val="00A7324D"/>
    <w:rsid w:val="00A73FCF"/>
    <w:rsid w:val="00A76155"/>
    <w:rsid w:val="00A824E6"/>
    <w:rsid w:val="00A8288C"/>
    <w:rsid w:val="00A843C2"/>
    <w:rsid w:val="00A909AF"/>
    <w:rsid w:val="00A9195D"/>
    <w:rsid w:val="00A92E92"/>
    <w:rsid w:val="00AA2543"/>
    <w:rsid w:val="00AA2721"/>
    <w:rsid w:val="00AA47C6"/>
    <w:rsid w:val="00AA6958"/>
    <w:rsid w:val="00AB0C47"/>
    <w:rsid w:val="00AB2161"/>
    <w:rsid w:val="00AB2262"/>
    <w:rsid w:val="00AB6214"/>
    <w:rsid w:val="00AB65AE"/>
    <w:rsid w:val="00AC71C3"/>
    <w:rsid w:val="00AE18A0"/>
    <w:rsid w:val="00AE25A3"/>
    <w:rsid w:val="00AE7BA5"/>
    <w:rsid w:val="00AF1EED"/>
    <w:rsid w:val="00AF4D6D"/>
    <w:rsid w:val="00AF6DDA"/>
    <w:rsid w:val="00AF779C"/>
    <w:rsid w:val="00B0194B"/>
    <w:rsid w:val="00B023C8"/>
    <w:rsid w:val="00B0477E"/>
    <w:rsid w:val="00B1108D"/>
    <w:rsid w:val="00B11268"/>
    <w:rsid w:val="00B11F4A"/>
    <w:rsid w:val="00B21299"/>
    <w:rsid w:val="00B2169A"/>
    <w:rsid w:val="00B26294"/>
    <w:rsid w:val="00B27091"/>
    <w:rsid w:val="00B27CCD"/>
    <w:rsid w:val="00B33D99"/>
    <w:rsid w:val="00B34010"/>
    <w:rsid w:val="00B34CEE"/>
    <w:rsid w:val="00B356BA"/>
    <w:rsid w:val="00B36A7F"/>
    <w:rsid w:val="00B45C2D"/>
    <w:rsid w:val="00B51517"/>
    <w:rsid w:val="00B53684"/>
    <w:rsid w:val="00B537E5"/>
    <w:rsid w:val="00B54141"/>
    <w:rsid w:val="00B56FC7"/>
    <w:rsid w:val="00B608BB"/>
    <w:rsid w:val="00B620DB"/>
    <w:rsid w:val="00B75074"/>
    <w:rsid w:val="00B7539A"/>
    <w:rsid w:val="00B90CC2"/>
    <w:rsid w:val="00B93435"/>
    <w:rsid w:val="00B96E6B"/>
    <w:rsid w:val="00BA4F17"/>
    <w:rsid w:val="00BA7D37"/>
    <w:rsid w:val="00BB531A"/>
    <w:rsid w:val="00BC0223"/>
    <w:rsid w:val="00BC08F5"/>
    <w:rsid w:val="00BC1E3D"/>
    <w:rsid w:val="00BC762C"/>
    <w:rsid w:val="00BD2854"/>
    <w:rsid w:val="00BD4E06"/>
    <w:rsid w:val="00BE4DA4"/>
    <w:rsid w:val="00BF2237"/>
    <w:rsid w:val="00BF23E2"/>
    <w:rsid w:val="00BF7214"/>
    <w:rsid w:val="00C01E7C"/>
    <w:rsid w:val="00C022DB"/>
    <w:rsid w:val="00C05DDE"/>
    <w:rsid w:val="00C062A2"/>
    <w:rsid w:val="00C07EB5"/>
    <w:rsid w:val="00C17060"/>
    <w:rsid w:val="00C207F3"/>
    <w:rsid w:val="00C21005"/>
    <w:rsid w:val="00C21FBB"/>
    <w:rsid w:val="00C26BE3"/>
    <w:rsid w:val="00C27272"/>
    <w:rsid w:val="00C31374"/>
    <w:rsid w:val="00C35E19"/>
    <w:rsid w:val="00C41323"/>
    <w:rsid w:val="00C436AC"/>
    <w:rsid w:val="00C45460"/>
    <w:rsid w:val="00C4620D"/>
    <w:rsid w:val="00C50D30"/>
    <w:rsid w:val="00C555F3"/>
    <w:rsid w:val="00C619B1"/>
    <w:rsid w:val="00C63E99"/>
    <w:rsid w:val="00C655E5"/>
    <w:rsid w:val="00C665EE"/>
    <w:rsid w:val="00C7240B"/>
    <w:rsid w:val="00C73A8D"/>
    <w:rsid w:val="00C74A4C"/>
    <w:rsid w:val="00C76E58"/>
    <w:rsid w:val="00C82B99"/>
    <w:rsid w:val="00C8353B"/>
    <w:rsid w:val="00C859C8"/>
    <w:rsid w:val="00C8675A"/>
    <w:rsid w:val="00C94FDA"/>
    <w:rsid w:val="00CA78AD"/>
    <w:rsid w:val="00CB0972"/>
    <w:rsid w:val="00CC2855"/>
    <w:rsid w:val="00CC30D5"/>
    <w:rsid w:val="00CC5591"/>
    <w:rsid w:val="00CD18CC"/>
    <w:rsid w:val="00CD4B0E"/>
    <w:rsid w:val="00CD6D55"/>
    <w:rsid w:val="00CD747D"/>
    <w:rsid w:val="00CE55F3"/>
    <w:rsid w:val="00CF2CAC"/>
    <w:rsid w:val="00CF500E"/>
    <w:rsid w:val="00D015DB"/>
    <w:rsid w:val="00D02B44"/>
    <w:rsid w:val="00D1202B"/>
    <w:rsid w:val="00D16CE5"/>
    <w:rsid w:val="00D17F6D"/>
    <w:rsid w:val="00D201C3"/>
    <w:rsid w:val="00D2601B"/>
    <w:rsid w:val="00D30719"/>
    <w:rsid w:val="00D31202"/>
    <w:rsid w:val="00D35BD1"/>
    <w:rsid w:val="00D35FE4"/>
    <w:rsid w:val="00D364C0"/>
    <w:rsid w:val="00D371FC"/>
    <w:rsid w:val="00D40FFC"/>
    <w:rsid w:val="00D43801"/>
    <w:rsid w:val="00D44A63"/>
    <w:rsid w:val="00D44C8E"/>
    <w:rsid w:val="00D455A1"/>
    <w:rsid w:val="00D50D7D"/>
    <w:rsid w:val="00D51ED6"/>
    <w:rsid w:val="00D53312"/>
    <w:rsid w:val="00D57929"/>
    <w:rsid w:val="00D61A41"/>
    <w:rsid w:val="00D634D5"/>
    <w:rsid w:val="00D64AD8"/>
    <w:rsid w:val="00D73B83"/>
    <w:rsid w:val="00D73B85"/>
    <w:rsid w:val="00D76DA3"/>
    <w:rsid w:val="00D81449"/>
    <w:rsid w:val="00D95D9D"/>
    <w:rsid w:val="00D964AA"/>
    <w:rsid w:val="00D97791"/>
    <w:rsid w:val="00DA0DCC"/>
    <w:rsid w:val="00DA76A0"/>
    <w:rsid w:val="00DA7EA4"/>
    <w:rsid w:val="00DB1D5C"/>
    <w:rsid w:val="00DB6D4D"/>
    <w:rsid w:val="00DC212D"/>
    <w:rsid w:val="00DD4289"/>
    <w:rsid w:val="00DD58FA"/>
    <w:rsid w:val="00DE2458"/>
    <w:rsid w:val="00DE2581"/>
    <w:rsid w:val="00DF5A6F"/>
    <w:rsid w:val="00E02D93"/>
    <w:rsid w:val="00E06913"/>
    <w:rsid w:val="00E13ACE"/>
    <w:rsid w:val="00E149E6"/>
    <w:rsid w:val="00E2222D"/>
    <w:rsid w:val="00E24ED1"/>
    <w:rsid w:val="00E4584E"/>
    <w:rsid w:val="00E52B8B"/>
    <w:rsid w:val="00E54FCF"/>
    <w:rsid w:val="00E56664"/>
    <w:rsid w:val="00E56E92"/>
    <w:rsid w:val="00E61182"/>
    <w:rsid w:val="00E64AD6"/>
    <w:rsid w:val="00E673A0"/>
    <w:rsid w:val="00E719F4"/>
    <w:rsid w:val="00E72427"/>
    <w:rsid w:val="00E72A1E"/>
    <w:rsid w:val="00E75525"/>
    <w:rsid w:val="00E8112B"/>
    <w:rsid w:val="00E86105"/>
    <w:rsid w:val="00E874FE"/>
    <w:rsid w:val="00E91202"/>
    <w:rsid w:val="00E973A4"/>
    <w:rsid w:val="00EA29B3"/>
    <w:rsid w:val="00EA479D"/>
    <w:rsid w:val="00EA61BA"/>
    <w:rsid w:val="00EB201B"/>
    <w:rsid w:val="00EB35CE"/>
    <w:rsid w:val="00EB3F75"/>
    <w:rsid w:val="00EB440F"/>
    <w:rsid w:val="00EB5F9E"/>
    <w:rsid w:val="00EC14C8"/>
    <w:rsid w:val="00ED5355"/>
    <w:rsid w:val="00EE4208"/>
    <w:rsid w:val="00EE4233"/>
    <w:rsid w:val="00EF2087"/>
    <w:rsid w:val="00EF43FD"/>
    <w:rsid w:val="00EF5E16"/>
    <w:rsid w:val="00F00A95"/>
    <w:rsid w:val="00F0659C"/>
    <w:rsid w:val="00F06669"/>
    <w:rsid w:val="00F07D26"/>
    <w:rsid w:val="00F124DD"/>
    <w:rsid w:val="00F129BF"/>
    <w:rsid w:val="00F14D54"/>
    <w:rsid w:val="00F15D14"/>
    <w:rsid w:val="00F1777B"/>
    <w:rsid w:val="00F25413"/>
    <w:rsid w:val="00F276D6"/>
    <w:rsid w:val="00F33A23"/>
    <w:rsid w:val="00F61A3A"/>
    <w:rsid w:val="00F62D94"/>
    <w:rsid w:val="00F679CD"/>
    <w:rsid w:val="00F77B9E"/>
    <w:rsid w:val="00F81FBF"/>
    <w:rsid w:val="00F826C2"/>
    <w:rsid w:val="00F85CDB"/>
    <w:rsid w:val="00F8673F"/>
    <w:rsid w:val="00F86F8F"/>
    <w:rsid w:val="00F87933"/>
    <w:rsid w:val="00F94412"/>
    <w:rsid w:val="00FA1ACE"/>
    <w:rsid w:val="00FA256B"/>
    <w:rsid w:val="00FB0D2B"/>
    <w:rsid w:val="00FB4F7D"/>
    <w:rsid w:val="00FB754A"/>
    <w:rsid w:val="00FC09B2"/>
    <w:rsid w:val="00FD1C8B"/>
    <w:rsid w:val="00FE273A"/>
    <w:rsid w:val="00FE358A"/>
    <w:rsid w:val="00FE5643"/>
    <w:rsid w:val="00FE5AA9"/>
    <w:rsid w:val="00FF0AEF"/>
    <w:rsid w:val="00FF1EF4"/>
    <w:rsid w:val="00FF456F"/>
    <w:rsid w:val="00FF4CB2"/>
    <w:rsid w:val="00FF5571"/>
    <w:rsid w:val="00FF7DA0"/>
    <w:rsid w:val="040545BE"/>
    <w:rsid w:val="0531CAA1"/>
    <w:rsid w:val="2062B89C"/>
    <w:rsid w:val="39820190"/>
    <w:rsid w:val="4598E9ED"/>
    <w:rsid w:val="4D951DF5"/>
    <w:rsid w:val="685AD170"/>
    <w:rsid w:val="7115A2E6"/>
    <w:rsid w:val="73290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53E0"/>
  <w15:chartTrackingRefBased/>
  <w15:docId w15:val="{8B6EEE08-4E83-1B47-806E-73C67FBD61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qFormat/>
    <w:rsid w:val="005F71B4"/>
    <w:pPr>
      <w:pageBreakBefore/>
      <w:widowControl w:val="0"/>
      <w:tabs>
        <w:tab w:val="left" w:pos="567"/>
      </w:tabs>
      <w:spacing w:after="360" w:line="260" w:lineRule="exact"/>
      <w:outlineLvl w:val="0"/>
    </w:pPr>
    <w:rPr>
      <w:rFonts w:ascii="Arial Black" w:hAnsi="Arial Black" w:eastAsia="Times New Roman" w:cs="Times New Roman"/>
      <w:caps/>
      <w:spacing w:val="4"/>
      <w:sz w:val="18"/>
      <w:szCs w:val="20"/>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5F71B4"/>
    <w:rPr>
      <w:rFonts w:ascii="Arial Black" w:hAnsi="Arial Black" w:eastAsia="Times New Roman" w:cs="Times New Roman"/>
      <w:caps/>
      <w:spacing w:val="4"/>
      <w:sz w:val="18"/>
      <w:szCs w:val="20"/>
      <w:lang w:eastAsia="nl-NL"/>
    </w:rPr>
  </w:style>
  <w:style w:type="paragraph" w:styleId="Lijstalinea">
    <w:name w:val="List Paragraph"/>
    <w:aliases w:val="Corio List Paragraph"/>
    <w:basedOn w:val="Standaard"/>
    <w:uiPriority w:val="34"/>
    <w:qFormat/>
    <w:rsid w:val="005F71B4"/>
    <w:pPr>
      <w:ind w:left="720"/>
      <w:contextualSpacing/>
    </w:pPr>
  </w:style>
  <w:style w:type="paragraph" w:styleId="Voetnoottekst">
    <w:name w:val="footnote text"/>
    <w:basedOn w:val="Standaard"/>
    <w:link w:val="VoetnoottekstChar"/>
    <w:uiPriority w:val="99"/>
    <w:semiHidden/>
    <w:unhideWhenUsed/>
    <w:rsid w:val="005F71B4"/>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5F71B4"/>
    <w:rPr>
      <w:sz w:val="20"/>
      <w:szCs w:val="20"/>
    </w:rPr>
  </w:style>
  <w:style w:type="character" w:styleId="Voetnootmarkering">
    <w:name w:val="footnote reference"/>
    <w:basedOn w:val="Standaardalinea-lettertype"/>
    <w:uiPriority w:val="99"/>
    <w:semiHidden/>
    <w:unhideWhenUsed/>
    <w:rsid w:val="005F71B4"/>
    <w:rPr>
      <w:vertAlign w:val="superscript"/>
    </w:rPr>
  </w:style>
  <w:style w:type="paragraph" w:styleId="Koptekst">
    <w:name w:val="header"/>
    <w:basedOn w:val="Standaard"/>
    <w:link w:val="KoptekstChar"/>
    <w:uiPriority w:val="99"/>
    <w:unhideWhenUsed/>
    <w:rsid w:val="000C02BC"/>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C02BC"/>
  </w:style>
  <w:style w:type="paragraph" w:styleId="Voettekst">
    <w:name w:val="footer"/>
    <w:basedOn w:val="Standaard"/>
    <w:link w:val="VoettekstChar"/>
    <w:uiPriority w:val="99"/>
    <w:unhideWhenUsed/>
    <w:rsid w:val="000C02BC"/>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C02BC"/>
  </w:style>
  <w:style w:type="paragraph" w:styleId="Default" w:customStyle="1">
    <w:name w:val="Default"/>
    <w:rsid w:val="00C062A2"/>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873F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873F85"/>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73F85"/>
    <w:rPr>
      <w:rFonts w:ascii="Segoe UI" w:hAnsi="Segoe UI" w:cs="Segoe UI"/>
      <w:sz w:val="18"/>
      <w:szCs w:val="18"/>
    </w:rPr>
  </w:style>
  <w:style w:type="character" w:styleId="Verwijzingopmerking">
    <w:name w:val="annotation reference"/>
    <w:basedOn w:val="Standaardalinea-lettertype"/>
    <w:uiPriority w:val="99"/>
    <w:semiHidden/>
    <w:unhideWhenUsed/>
    <w:rsid w:val="00E973A4"/>
    <w:rPr>
      <w:sz w:val="16"/>
      <w:szCs w:val="16"/>
    </w:rPr>
  </w:style>
  <w:style w:type="paragraph" w:styleId="Tekstopmerking">
    <w:name w:val="annotation text"/>
    <w:basedOn w:val="Standaard"/>
    <w:link w:val="TekstopmerkingChar"/>
    <w:uiPriority w:val="99"/>
    <w:unhideWhenUsed/>
    <w:rsid w:val="00E973A4"/>
    <w:pPr>
      <w:spacing w:after="0" w:line="240" w:lineRule="auto"/>
    </w:pPr>
    <w:rPr>
      <w:rFonts w:ascii="Arial" w:hAnsi="Arial" w:eastAsia="Times New Roman" w:cs="Times New Roman"/>
      <w:spacing w:val="4"/>
      <w:sz w:val="20"/>
      <w:szCs w:val="20"/>
      <w:lang w:eastAsia="nl-NL"/>
    </w:rPr>
  </w:style>
  <w:style w:type="character" w:styleId="TekstopmerkingChar" w:customStyle="1">
    <w:name w:val="Tekst opmerking Char"/>
    <w:basedOn w:val="Standaardalinea-lettertype"/>
    <w:link w:val="Tekstopmerking"/>
    <w:uiPriority w:val="99"/>
    <w:rsid w:val="00E973A4"/>
    <w:rPr>
      <w:rFonts w:ascii="Arial" w:hAnsi="Arial" w:eastAsia="Times New Roman" w:cs="Times New Roman"/>
      <w:spacing w:val="4"/>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21DB4"/>
    <w:pPr>
      <w:spacing w:after="160"/>
    </w:pPr>
    <w:rPr>
      <w:rFonts w:asciiTheme="minorHAnsi" w:hAnsiTheme="minorHAnsi" w:eastAsiaTheme="minorHAnsi" w:cstheme="minorBidi"/>
      <w:b/>
      <w:bCs/>
      <w:spacing w:val="0"/>
      <w:lang w:eastAsia="en-US"/>
    </w:rPr>
  </w:style>
  <w:style w:type="character" w:styleId="OnderwerpvanopmerkingChar" w:customStyle="1">
    <w:name w:val="Onderwerp van opmerking Char"/>
    <w:basedOn w:val="TekstopmerkingChar"/>
    <w:link w:val="Onderwerpvanopmerking"/>
    <w:uiPriority w:val="99"/>
    <w:semiHidden/>
    <w:rsid w:val="00721DB4"/>
    <w:rPr>
      <w:rFonts w:ascii="Arial" w:hAnsi="Arial" w:eastAsia="Times New Roman" w:cs="Times New Roman"/>
      <w:b/>
      <w:bCs/>
      <w:spacing w:val="4"/>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d2e9bd4d2f5445e6"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c5f1d05eda748028d19689a90537b8c xmlns="a5577de9-4364-4b40-ad72-4ddc65a1b9b4">
      <Terms xmlns="http://schemas.microsoft.com/office/infopath/2007/PartnerControls"/>
    </jc5f1d05eda748028d19689a90537b8c>
    <TaxCatchAll xmlns="32620448-b0a3-4ec4-b4d8-de5a11e971f1"/>
    <bbeb1fcf809f44ba9e74a7538586c11b xmlns="a5577de9-4364-4b40-ad72-4ddc65a1b9b4">
      <Terms xmlns="http://schemas.microsoft.com/office/infopath/2007/PartnerControls"/>
    </bbeb1fcf809f44ba9e74a7538586c11b>
    <lcf76f155ced4ddcb4097134ff3c332f xmlns="a5577de9-4364-4b40-ad72-4ddc65a1b9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D2DC2F5E3C4147827F34CFF8671893" ma:contentTypeVersion="18" ma:contentTypeDescription="Een nieuw document maken." ma:contentTypeScope="" ma:versionID="a90ed365a7821a8fe2d27e597dff924a">
  <xsd:schema xmlns:xsd="http://www.w3.org/2001/XMLSchema" xmlns:xs="http://www.w3.org/2001/XMLSchema" xmlns:p="http://schemas.microsoft.com/office/2006/metadata/properties" xmlns:ns2="a5577de9-4364-4b40-ad72-4ddc65a1b9b4" xmlns:ns3="32620448-b0a3-4ec4-b4d8-de5a11e971f1" targetNamespace="http://schemas.microsoft.com/office/2006/metadata/properties" ma:root="true" ma:fieldsID="bfca57a1e19f2b5cd692e40bfe6a77b3" ns2:_="" ns3:_="">
    <xsd:import namespace="a5577de9-4364-4b40-ad72-4ddc65a1b9b4"/>
    <xsd:import namespace="32620448-b0a3-4ec4-b4d8-de5a11e971f1"/>
    <xsd:element name="properties">
      <xsd:complexType>
        <xsd:sequence>
          <xsd:element name="documentManagement">
            <xsd:complexType>
              <xsd:all>
                <xsd:element ref="ns2:jc5f1d05eda748028d19689a90537b8c" minOccurs="0"/>
                <xsd:element ref="ns2:bbeb1fcf809f44ba9e74a7538586c11b" minOccurs="0"/>
                <xsd:element ref="ns3:TaxCatchAll"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77de9-4364-4b40-ad72-4ddc65a1b9b4" elementFormDefault="qualified">
    <xsd:import namespace="http://schemas.microsoft.com/office/2006/documentManagement/types"/>
    <xsd:import namespace="http://schemas.microsoft.com/office/infopath/2007/PartnerControls"/>
    <xsd:element name="jc5f1d05eda748028d19689a90537b8c" ma:index="8" nillable="true" ma:taxonomy="true" ma:internalName="jc5f1d05eda748028d19689a90537b8c" ma:taxonomyFieldName="Jaar" ma:displayName="Jaar" ma:default="" ma:fieldId="{3c5f1d05-eda7-4802-8d19-689a90537b8c}" ma:sspId="43490a88-9d97-41d8-a50b-08d910241ac6" ma:termSetId="a07bf3a2-7cf8-4895-a92c-ef8010bbb598" ma:anchorId="00000000-0000-0000-0000-000000000000" ma:open="true" ma:isKeyword="false">
      <xsd:complexType>
        <xsd:sequence>
          <xsd:element ref="pc:Terms" minOccurs="0" maxOccurs="1"/>
        </xsd:sequence>
      </xsd:complexType>
    </xsd:element>
    <xsd:element name="bbeb1fcf809f44ba9e74a7538586c11b" ma:index="9" nillable="true" ma:taxonomy="true" ma:internalName="bbeb1fcf809f44ba9e74a7538586c11b" ma:taxonomyFieldName="Soort" ma:displayName="Soort" ma:default="" ma:fieldId="{bbeb1fcf-809f-44ba-9e74-a7538586c11b}" ma:sspId="43490a88-9d97-41d8-a50b-08d910241ac6" ma:termSetId="6b10e51b-507b-40d5-bee1-1ddfbad8d4e3" ma:anchorId="00000000-0000-0000-0000-000000000000"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3490a88-9d97-41d8-a50b-08d910241ac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448-b0a3-4ec4-b4d8-de5a11e971f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38e6f55-1b89-4c28-8f93-79a18a94f142}" ma:internalName="TaxCatchAll" ma:showField="CatchAllData" ma:web="32620448-b0a3-4ec4-b4d8-de5a11e971f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4F7F9-87CB-4B1B-B359-295D440F7C99}">
  <ds:schemaRefs>
    <ds:schemaRef ds:uri="http://schemas.microsoft.com/sharepoint/v3/contenttype/forms"/>
  </ds:schemaRefs>
</ds:datastoreItem>
</file>

<file path=customXml/itemProps2.xml><?xml version="1.0" encoding="utf-8"?>
<ds:datastoreItem xmlns:ds="http://schemas.openxmlformats.org/officeDocument/2006/customXml" ds:itemID="{0EF99BFA-438D-4FA9-88DD-C0CD552D776C}">
  <ds:schemaRefs>
    <ds:schemaRef ds:uri="http://schemas.openxmlformats.org/package/2006/metadata/core-properties"/>
    <ds:schemaRef ds:uri="http://schemas.microsoft.com/office/2006/documentManagement/types"/>
    <ds:schemaRef ds:uri="http://purl.org/dc/terms/"/>
    <ds:schemaRef ds:uri="http://purl.org/dc/dcmitype/"/>
    <ds:schemaRef ds:uri="32620448-b0a3-4ec4-b4d8-de5a11e971f1"/>
    <ds:schemaRef ds:uri="http://purl.org/dc/elements/1.1/"/>
    <ds:schemaRef ds:uri="http://www.w3.org/XML/1998/namespace"/>
    <ds:schemaRef ds:uri="http://schemas.microsoft.com/office/2006/metadata/properties"/>
    <ds:schemaRef ds:uri="http://schemas.microsoft.com/office/infopath/2007/PartnerControls"/>
    <ds:schemaRef ds:uri="a5577de9-4364-4b40-ad72-4ddc65a1b9b4"/>
  </ds:schemaRefs>
</ds:datastoreItem>
</file>

<file path=customXml/itemProps3.xml><?xml version="1.0" encoding="utf-8"?>
<ds:datastoreItem xmlns:ds="http://schemas.openxmlformats.org/officeDocument/2006/customXml" ds:itemID="{04789088-1178-4C82-90E8-539B6A4A902D}">
  <ds:schemaRefs>
    <ds:schemaRef ds:uri="http://schemas.openxmlformats.org/officeDocument/2006/bibliography"/>
  </ds:schemaRefs>
</ds:datastoreItem>
</file>

<file path=customXml/itemProps4.xml><?xml version="1.0" encoding="utf-8"?>
<ds:datastoreItem xmlns:ds="http://schemas.openxmlformats.org/officeDocument/2006/customXml" ds:itemID="{3E87FE9E-1915-4CD8-88DC-576049657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77de9-4364-4b40-ad72-4ddc65a1b9b4"/>
    <ds:schemaRef ds:uri="32620448-b0a3-4ec4-b4d8-de5a11e97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COUP | Gijs Schuurhuis</dc:creator>
  <keywords/>
  <dc:description/>
  <lastModifiedBy>Dewi Kuen</lastModifiedBy>
  <revision>27</revision>
  <lastPrinted>2024-08-22T08:09:00.0000000Z</lastPrinted>
  <dcterms:created xsi:type="dcterms:W3CDTF">2025-05-19T20:31:00.0000000Z</dcterms:created>
  <dcterms:modified xsi:type="dcterms:W3CDTF">2025-05-20T13:22:31.7776076Z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0x0101005DD2DC2F5E3C4147827F34CFF8671893</vt:lpwstr>
  </property>
  <property fmtid="{D5CDD505-2E9C-101B-9397-08002B2CF9AE}" pid="3" name="Jaar">
    <vt:lpwstr/>
  </property>
  <property fmtid="{D5CDD505-2E9C-101B-9397-08002B2CF9AE}" pid="4" name="Soort">
    <vt:lpwstr/>
  </property>
  <property fmtid="{D5CDD505-2E9C-101B-9397-08002B2CF9AE}" pid="5" name="MediaServiceImageTags">
    <vt:lpwstr/>
  </property>
</Properties>
</file>